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23"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095"/>
      </w:tblGrid>
      <w:tr w:rsidR="00A73314" w:rsidTr="00A73314">
        <w:tc>
          <w:tcPr>
            <w:tcW w:w="3828" w:type="dxa"/>
          </w:tcPr>
          <w:p w:rsidR="00A73314" w:rsidRDefault="007D5FE8" w:rsidP="00A73314">
            <w:pPr>
              <w:spacing w:line="276" w:lineRule="auto"/>
              <w:jc w:val="center"/>
              <w:rPr>
                <w:sz w:val="26"/>
                <w:szCs w:val="26"/>
              </w:rPr>
            </w:pPr>
            <w:r>
              <w:rPr>
                <w:sz w:val="26"/>
                <w:szCs w:val="26"/>
              </w:rPr>
              <w:t xml:space="preserve">UBND </w:t>
            </w:r>
            <w:r w:rsidR="00992DF7">
              <w:rPr>
                <w:sz w:val="26"/>
                <w:szCs w:val="26"/>
              </w:rPr>
              <w:t>PHƯỜNG DƯƠNG NỘI</w:t>
            </w:r>
          </w:p>
          <w:p w:rsidR="00A73314" w:rsidRDefault="00EE05CD" w:rsidP="00A73314">
            <w:pPr>
              <w:spacing w:line="276" w:lineRule="auto"/>
              <w:jc w:val="center"/>
              <w:rPr>
                <w:b/>
                <w:sz w:val="26"/>
                <w:szCs w:val="26"/>
              </w:rPr>
            </w:pPr>
            <w:r>
              <w:rPr>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506730</wp:posOffset>
                      </wp:positionH>
                      <wp:positionV relativeFrom="paragraph">
                        <wp:posOffset>210820</wp:posOffset>
                      </wp:positionV>
                      <wp:extent cx="1318260" cy="0"/>
                      <wp:effectExtent l="9525" t="6350" r="5715" b="1270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8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39.9pt;margin-top:16.6pt;width:103.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XBZ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"/>
                  </w:pict>
                </mc:Fallback>
              </mc:AlternateContent>
            </w:r>
            <w:r w:rsidR="00A73314">
              <w:rPr>
                <w:b/>
                <w:sz w:val="26"/>
                <w:szCs w:val="26"/>
              </w:rPr>
              <w:t xml:space="preserve">TRƯỜNG TH </w:t>
            </w:r>
            <w:r w:rsidR="007D5FE8">
              <w:rPr>
                <w:b/>
                <w:sz w:val="26"/>
                <w:szCs w:val="26"/>
              </w:rPr>
              <w:t>LÊ QUÝ ĐÔN</w:t>
            </w:r>
          </w:p>
          <w:p w:rsidR="00A73314" w:rsidRPr="00A73314" w:rsidRDefault="00A73314" w:rsidP="00992DF7">
            <w:pPr>
              <w:spacing w:line="276" w:lineRule="auto"/>
              <w:jc w:val="center"/>
              <w:rPr>
                <w:sz w:val="26"/>
                <w:szCs w:val="26"/>
              </w:rPr>
            </w:pPr>
            <w:r>
              <w:rPr>
                <w:sz w:val="26"/>
                <w:szCs w:val="26"/>
              </w:rPr>
              <w:t>Số</w:t>
            </w:r>
            <w:r w:rsidR="00374A60">
              <w:rPr>
                <w:sz w:val="26"/>
                <w:szCs w:val="26"/>
              </w:rPr>
              <w:t xml:space="preserve"> </w:t>
            </w:r>
            <w:r w:rsidR="00992DF7" w:rsidRPr="00992DF7">
              <w:rPr>
                <w:color w:val="FF0000"/>
                <w:sz w:val="26"/>
                <w:szCs w:val="26"/>
              </w:rPr>
              <w:t>17</w:t>
            </w:r>
            <w:r w:rsidR="00C27E61">
              <w:rPr>
                <w:sz w:val="26"/>
                <w:szCs w:val="26"/>
              </w:rPr>
              <w:t xml:space="preserve">/QĐ </w:t>
            </w:r>
            <w:r w:rsidR="00374A60">
              <w:rPr>
                <w:sz w:val="26"/>
                <w:szCs w:val="26"/>
              </w:rPr>
              <w:t>–</w:t>
            </w:r>
            <w:r w:rsidR="00C27E61">
              <w:rPr>
                <w:sz w:val="26"/>
                <w:szCs w:val="26"/>
              </w:rPr>
              <w:t xml:space="preserve"> TH</w:t>
            </w:r>
            <w:r w:rsidR="007D5FE8">
              <w:rPr>
                <w:sz w:val="26"/>
                <w:szCs w:val="26"/>
              </w:rPr>
              <w:t>LQĐ</w:t>
            </w:r>
          </w:p>
        </w:tc>
        <w:tc>
          <w:tcPr>
            <w:tcW w:w="6095" w:type="dxa"/>
          </w:tcPr>
          <w:p w:rsidR="00A73314" w:rsidRDefault="00A73314" w:rsidP="00A73314">
            <w:pPr>
              <w:jc w:val="center"/>
              <w:rPr>
                <w:b/>
                <w:sz w:val="26"/>
                <w:szCs w:val="26"/>
              </w:rPr>
            </w:pPr>
            <w:r>
              <w:rPr>
                <w:b/>
                <w:sz w:val="26"/>
                <w:szCs w:val="26"/>
              </w:rPr>
              <w:t>CỘNG HÒA XÃ HỘI CHỦ NGHĨA VIỆT NAM</w:t>
            </w:r>
          </w:p>
          <w:p w:rsidR="00A73314" w:rsidRDefault="00A73314" w:rsidP="00A73314">
            <w:pPr>
              <w:jc w:val="center"/>
              <w:rPr>
                <w:b/>
                <w:sz w:val="26"/>
                <w:szCs w:val="26"/>
              </w:rPr>
            </w:pPr>
            <w:r>
              <w:rPr>
                <w:b/>
                <w:sz w:val="26"/>
                <w:szCs w:val="26"/>
              </w:rPr>
              <w:t>Độc lập – Tự do – Hạnh phúc</w:t>
            </w:r>
          </w:p>
          <w:p w:rsidR="00A73314" w:rsidRDefault="00992DF7" w:rsidP="00A73314">
            <w:pPr>
              <w:jc w:val="center"/>
              <w:rPr>
                <w:b/>
                <w:sz w:val="26"/>
                <w:szCs w:val="26"/>
              </w:rPr>
            </w:pPr>
            <w:r>
              <w:rPr>
                <w:b/>
                <w:noProof/>
                <w:sz w:val="26"/>
                <w:szCs w:val="26"/>
              </w:rPr>
              <mc:AlternateContent>
                <mc:Choice Requires="wps">
                  <w:drawing>
                    <wp:anchor distT="0" distB="0" distL="114300" distR="114300" simplePos="0" relativeHeight="251664384" behindDoc="0" locked="0" layoutInCell="1" allowOverlap="1">
                      <wp:simplePos x="0" y="0"/>
                      <wp:positionH relativeFrom="column">
                        <wp:posOffset>826339</wp:posOffset>
                      </wp:positionH>
                      <wp:positionV relativeFrom="paragraph">
                        <wp:posOffset>47493</wp:posOffset>
                      </wp:positionV>
                      <wp:extent cx="2078966"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207896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5.05pt,3.75pt" to="228.7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" strokecolor="#4579b8 [3044]"/>
                  </w:pict>
                </mc:Fallback>
              </mc:AlternateContent>
            </w:r>
          </w:p>
          <w:p w:rsidR="00A73314" w:rsidRPr="00A73314" w:rsidRDefault="00992DF7" w:rsidP="00992DF7">
            <w:pPr>
              <w:jc w:val="center"/>
              <w:rPr>
                <w:i/>
                <w:sz w:val="26"/>
                <w:szCs w:val="26"/>
              </w:rPr>
            </w:pPr>
            <w:r>
              <w:rPr>
                <w:i/>
                <w:sz w:val="26"/>
                <w:szCs w:val="26"/>
              </w:rPr>
              <w:t>Dương Nội</w:t>
            </w:r>
            <w:r w:rsidR="00950E92">
              <w:rPr>
                <w:i/>
                <w:sz w:val="26"/>
                <w:szCs w:val="26"/>
              </w:rPr>
              <w:t xml:space="preserve">, ngày </w:t>
            </w:r>
            <w:r>
              <w:rPr>
                <w:i/>
                <w:sz w:val="26"/>
                <w:szCs w:val="26"/>
              </w:rPr>
              <w:t>17</w:t>
            </w:r>
            <w:r w:rsidR="0092043E">
              <w:rPr>
                <w:i/>
                <w:sz w:val="26"/>
                <w:szCs w:val="26"/>
              </w:rPr>
              <w:t xml:space="preserve"> </w:t>
            </w:r>
            <w:r w:rsidR="00950E92">
              <w:rPr>
                <w:i/>
                <w:sz w:val="26"/>
                <w:szCs w:val="26"/>
              </w:rPr>
              <w:t xml:space="preserve">tháng </w:t>
            </w:r>
            <w:r w:rsidR="00C170FD">
              <w:rPr>
                <w:i/>
                <w:sz w:val="26"/>
                <w:szCs w:val="26"/>
              </w:rPr>
              <w:t>8</w:t>
            </w:r>
            <w:r w:rsidR="00950E92">
              <w:rPr>
                <w:i/>
                <w:sz w:val="26"/>
                <w:szCs w:val="26"/>
              </w:rPr>
              <w:t xml:space="preserve"> năm 202</w:t>
            </w:r>
            <w:r>
              <w:rPr>
                <w:i/>
                <w:sz w:val="26"/>
                <w:szCs w:val="26"/>
              </w:rPr>
              <w:t>5</w:t>
            </w:r>
          </w:p>
        </w:tc>
      </w:tr>
    </w:tbl>
    <w:p w:rsidR="00C27E61" w:rsidRPr="00777420" w:rsidRDefault="00C27E61" w:rsidP="00C754DE">
      <w:pPr>
        <w:widowControl w:val="0"/>
        <w:spacing w:before="240" w:after="0" w:line="300" w:lineRule="auto"/>
        <w:jc w:val="center"/>
        <w:rPr>
          <w:b/>
          <w:bCs/>
          <w:szCs w:val="28"/>
          <w:lang w:val="nb-NO"/>
        </w:rPr>
      </w:pPr>
      <w:r w:rsidRPr="00777420">
        <w:rPr>
          <w:b/>
          <w:bCs/>
          <w:szCs w:val="28"/>
          <w:lang w:val="nb-NO"/>
        </w:rPr>
        <w:t>QUYẾT ĐỊNH</w:t>
      </w:r>
    </w:p>
    <w:p w:rsidR="00C27E61" w:rsidRDefault="00C27E61" w:rsidP="00992DF7">
      <w:pPr>
        <w:widowControl w:val="0"/>
        <w:spacing w:after="0" w:line="240" w:lineRule="auto"/>
        <w:jc w:val="center"/>
        <w:rPr>
          <w:b/>
          <w:szCs w:val="28"/>
          <w:lang w:val="nb-NO"/>
        </w:rPr>
      </w:pPr>
      <w:r w:rsidRPr="00777420">
        <w:rPr>
          <w:b/>
          <w:szCs w:val="28"/>
          <w:lang w:val="nb-NO"/>
        </w:rPr>
        <w:t xml:space="preserve">Về việc </w:t>
      </w:r>
      <w:r w:rsidR="007F5613">
        <w:rPr>
          <w:b/>
          <w:szCs w:val="28"/>
          <w:lang w:val="nb-NO"/>
        </w:rPr>
        <w:t>kiện toàn</w:t>
      </w:r>
      <w:r>
        <w:rPr>
          <w:b/>
          <w:szCs w:val="28"/>
          <w:lang w:val="nb-NO"/>
        </w:rPr>
        <w:t xml:space="preserve"> Ban Tổ chức thực hiện công khai cơ sở giáo dục</w:t>
      </w:r>
    </w:p>
    <w:p w:rsidR="00C27E61" w:rsidRPr="00777420" w:rsidRDefault="00C27E61" w:rsidP="00992DF7">
      <w:pPr>
        <w:widowControl w:val="0"/>
        <w:spacing w:after="0" w:line="240" w:lineRule="auto"/>
        <w:jc w:val="center"/>
        <w:rPr>
          <w:b/>
          <w:szCs w:val="28"/>
          <w:lang w:val="nb-NO"/>
        </w:rPr>
      </w:pPr>
      <w:r>
        <w:rPr>
          <w:b/>
          <w:szCs w:val="28"/>
          <w:lang w:val="nb-NO"/>
        </w:rPr>
        <w:t xml:space="preserve"> Năm học 202</w:t>
      </w:r>
      <w:r w:rsidR="00992DF7">
        <w:rPr>
          <w:b/>
          <w:szCs w:val="28"/>
          <w:lang w:val="nb-NO"/>
        </w:rPr>
        <w:t>5</w:t>
      </w:r>
      <w:r>
        <w:rPr>
          <w:b/>
          <w:szCs w:val="28"/>
          <w:lang w:val="nb-NO"/>
        </w:rPr>
        <w:t xml:space="preserve"> </w:t>
      </w:r>
      <w:r w:rsidR="00374A60">
        <w:rPr>
          <w:b/>
          <w:szCs w:val="28"/>
          <w:lang w:val="nb-NO"/>
        </w:rPr>
        <w:t>–</w:t>
      </w:r>
      <w:r>
        <w:rPr>
          <w:b/>
          <w:szCs w:val="28"/>
          <w:lang w:val="nb-NO"/>
        </w:rPr>
        <w:t xml:space="preserve"> 202</w:t>
      </w:r>
      <w:r w:rsidR="00992DF7">
        <w:rPr>
          <w:b/>
          <w:szCs w:val="28"/>
          <w:lang w:val="nb-NO"/>
        </w:rPr>
        <w:t>6</w:t>
      </w:r>
    </w:p>
    <w:p w:rsidR="00C27E61" w:rsidRPr="00777420" w:rsidRDefault="00C27E61" w:rsidP="00992DF7">
      <w:pPr>
        <w:widowControl w:val="0"/>
        <w:spacing w:before="240" w:after="0" w:line="300" w:lineRule="auto"/>
        <w:jc w:val="center"/>
        <w:rPr>
          <w:b/>
          <w:szCs w:val="28"/>
          <w:lang w:val="nb-NO"/>
        </w:rPr>
      </w:pPr>
      <w:r w:rsidRPr="00777420">
        <w:rPr>
          <w:b/>
          <w:szCs w:val="28"/>
          <w:lang w:val="nb-NO"/>
        </w:rPr>
        <w:t>HIỆU TR</w:t>
      </w:r>
      <w:r>
        <w:rPr>
          <w:b/>
          <w:szCs w:val="28"/>
          <w:lang w:val="nb-NO"/>
        </w:rPr>
        <w:t>ƯỞNG TRƯỜNG TIỂU HỌC LÊ QUÝ ĐÔN</w:t>
      </w:r>
    </w:p>
    <w:p w:rsidR="00C27E61" w:rsidRPr="00992DF7" w:rsidRDefault="00C27E61" w:rsidP="00992DF7">
      <w:pPr>
        <w:spacing w:after="0" w:line="240" w:lineRule="auto"/>
        <w:ind w:firstLine="567"/>
        <w:jc w:val="both"/>
        <w:rPr>
          <w:rFonts w:cs="Times New Roman"/>
          <w:i/>
        </w:rPr>
      </w:pPr>
      <w:r w:rsidRPr="00992DF7">
        <w:rPr>
          <w:rFonts w:cs="Times New Roman"/>
          <w:i/>
        </w:rPr>
        <w:t>Căn cứ Luật Giáo dục năm 2019 của Quốc hội nước Cộng hòa xã hội chủ nghĩa Việt Nam;</w:t>
      </w:r>
    </w:p>
    <w:p w:rsidR="00C170FD" w:rsidRPr="00992DF7" w:rsidRDefault="00C170FD" w:rsidP="00992DF7">
      <w:pPr>
        <w:spacing w:after="0" w:line="240" w:lineRule="auto"/>
        <w:ind w:firstLine="567"/>
        <w:jc w:val="both"/>
        <w:rPr>
          <w:rFonts w:cs="Times New Roman"/>
          <w:i/>
        </w:rPr>
      </w:pPr>
      <w:r w:rsidRPr="00992DF7">
        <w:rPr>
          <w:rFonts w:cs="Times New Roman"/>
          <w:i/>
        </w:rPr>
        <w:t>Căn cứ Nghị định số 59/2023/NĐ-CP ngày 14/8/2023 của Chính phủ về việc Quy định chi tiết một số điều của Luật Thực hiện dân chủ ở cơ sở;</w:t>
      </w:r>
    </w:p>
    <w:p w:rsidR="00C27E61" w:rsidRPr="00992DF7" w:rsidRDefault="00C27E61" w:rsidP="00992DF7">
      <w:pPr>
        <w:spacing w:after="0" w:line="240" w:lineRule="auto"/>
        <w:ind w:firstLine="567"/>
        <w:jc w:val="both"/>
        <w:rPr>
          <w:i/>
          <w:szCs w:val="28"/>
          <w:lang w:val="nb-NO"/>
        </w:rPr>
      </w:pPr>
      <w:r w:rsidRPr="00992DF7">
        <w:rPr>
          <w:i/>
          <w:szCs w:val="28"/>
          <w:lang w:val="nb-NO"/>
        </w:rPr>
        <w:t>Căn cứ Thông tư số</w:t>
      </w:r>
      <w:r w:rsidR="00025015" w:rsidRPr="00992DF7">
        <w:rPr>
          <w:i/>
          <w:szCs w:val="28"/>
          <w:lang w:val="nb-NO"/>
        </w:rPr>
        <w:t xml:space="preserve"> 28/2020/TT BGD</w:t>
      </w:r>
      <w:r w:rsidRPr="00992DF7">
        <w:rPr>
          <w:i/>
          <w:szCs w:val="28"/>
          <w:lang w:val="nb-NO"/>
        </w:rPr>
        <w:t>ĐT ngày 4/9/2020 về việc Ban hành Điều lệ Trường Tiểu học của Bộ Giáo dục và Đào tạo;</w:t>
      </w:r>
    </w:p>
    <w:p w:rsidR="00C170FD" w:rsidRPr="00992DF7" w:rsidRDefault="00C170FD" w:rsidP="00992DF7">
      <w:pPr>
        <w:spacing w:after="0" w:line="240" w:lineRule="auto"/>
        <w:ind w:firstLine="567"/>
        <w:jc w:val="both"/>
        <w:rPr>
          <w:bCs/>
          <w:i/>
          <w:color w:val="000000"/>
        </w:rPr>
      </w:pPr>
      <w:r w:rsidRPr="00992DF7">
        <w:rPr>
          <w:bCs/>
          <w:i/>
          <w:color w:val="000000"/>
        </w:rPr>
        <w:t xml:space="preserve">Thông tư số 09/2024/TT-BGDĐT ngày 03/6/2024 của Bộ Giáo dục và Đào tạo ban hành Thông tư Quy định về công khai trong hoạt động của các cơ sở giáo dục thuộc hệ thống giáo dục quốc dân; </w:t>
      </w:r>
    </w:p>
    <w:p w:rsidR="00C27E61" w:rsidRPr="00992DF7" w:rsidRDefault="00C27E61" w:rsidP="00992DF7">
      <w:pPr>
        <w:spacing w:after="0" w:line="240" w:lineRule="auto"/>
        <w:ind w:firstLine="567"/>
        <w:jc w:val="both"/>
        <w:rPr>
          <w:rFonts w:cs="Times New Roman"/>
          <w:i/>
        </w:rPr>
      </w:pPr>
      <w:r w:rsidRPr="00992DF7">
        <w:rPr>
          <w:rFonts w:cs="Times New Roman"/>
          <w:i/>
        </w:rPr>
        <w:t xml:space="preserve"> Căn cứ Thông tư số 61/2017/TT-BTC ngày 15/6/2017 của Bộ Tài chính hướng dẫn công khai đối với đơn vị dự toán ngân sách, tổ chức được ngân sách nhà nước hỗ trợ; Thông tư số 90/2018/TT-BTC ngày 28/9/2019 của Bộ Tài chính sửa đổi, bổ sung một số điều của Thông tư số 61/2017/TT-BTC ngày 15/6/2017 của Bộ Tài chính</w:t>
      </w:r>
    </w:p>
    <w:p w:rsidR="00C27E61" w:rsidRPr="00992DF7" w:rsidRDefault="00C27E61" w:rsidP="00992DF7">
      <w:pPr>
        <w:spacing w:after="0" w:line="240" w:lineRule="auto"/>
        <w:ind w:firstLine="567"/>
        <w:jc w:val="both"/>
        <w:rPr>
          <w:i/>
          <w:szCs w:val="28"/>
        </w:rPr>
      </w:pPr>
      <w:r w:rsidRPr="00992DF7">
        <w:rPr>
          <w:i/>
          <w:szCs w:val="28"/>
        </w:rPr>
        <w:t>Căn cứ vào nhiệm vụ, năng lực của CBQL, GV, NV và tình hình thực tế của nhà trường;</w:t>
      </w:r>
    </w:p>
    <w:p w:rsidR="00C27E61" w:rsidRPr="00992DF7" w:rsidRDefault="00C27E61" w:rsidP="00992DF7">
      <w:pPr>
        <w:shd w:val="clear" w:color="auto" w:fill="FFFFFF"/>
        <w:spacing w:line="240" w:lineRule="auto"/>
        <w:ind w:firstLine="567"/>
        <w:jc w:val="both"/>
        <w:textAlignment w:val="baseline"/>
        <w:rPr>
          <w:i/>
          <w:szCs w:val="28"/>
          <w:lang w:val="nb-NO"/>
        </w:rPr>
      </w:pPr>
      <w:r w:rsidRPr="00992DF7">
        <w:rPr>
          <w:i/>
          <w:szCs w:val="28"/>
          <w:lang w:val="nb-NO"/>
        </w:rPr>
        <w:t>Xét đề nghị của Tổ trưởng tổ văn phòng</w:t>
      </w:r>
    </w:p>
    <w:p w:rsidR="00C27E61" w:rsidRPr="00777420" w:rsidRDefault="00C27E61" w:rsidP="00C754DE">
      <w:pPr>
        <w:widowControl w:val="0"/>
        <w:spacing w:before="120" w:after="120" w:line="300" w:lineRule="auto"/>
        <w:jc w:val="center"/>
        <w:rPr>
          <w:b/>
          <w:bCs/>
          <w:szCs w:val="28"/>
          <w:lang w:val="nb-NO"/>
        </w:rPr>
      </w:pPr>
      <w:r w:rsidRPr="00777420">
        <w:rPr>
          <w:b/>
          <w:bCs/>
          <w:szCs w:val="28"/>
          <w:lang w:val="nb-NO"/>
        </w:rPr>
        <w:t>QUYẾT ĐỊNH:</w:t>
      </w:r>
    </w:p>
    <w:p w:rsidR="00C27E61" w:rsidRPr="00777420" w:rsidRDefault="00C27E61" w:rsidP="00992DF7">
      <w:pPr>
        <w:widowControl w:val="0"/>
        <w:spacing w:after="0" w:line="240" w:lineRule="auto"/>
        <w:ind w:firstLine="567"/>
        <w:jc w:val="both"/>
        <w:rPr>
          <w:szCs w:val="28"/>
          <w:lang w:val="nb-NO"/>
        </w:rPr>
      </w:pPr>
      <w:r w:rsidRPr="00777420">
        <w:rPr>
          <w:b/>
          <w:bCs/>
          <w:szCs w:val="28"/>
          <w:lang w:val="nb-NO"/>
        </w:rPr>
        <w:t>Điều 1</w:t>
      </w:r>
      <w:r w:rsidRPr="00777420">
        <w:rPr>
          <w:b/>
          <w:szCs w:val="28"/>
          <w:lang w:val="nb-NO"/>
        </w:rPr>
        <w:t>.</w:t>
      </w:r>
      <w:r w:rsidRPr="00777420">
        <w:rPr>
          <w:szCs w:val="28"/>
          <w:lang w:val="nb-NO"/>
        </w:rPr>
        <w:t xml:space="preserve"> </w:t>
      </w:r>
      <w:r w:rsidR="007F5613">
        <w:rPr>
          <w:szCs w:val="28"/>
          <w:lang w:val="nb-NO"/>
        </w:rPr>
        <w:t>Kiện toàn</w:t>
      </w:r>
      <w:r w:rsidRPr="00C27E61">
        <w:rPr>
          <w:szCs w:val="28"/>
          <w:lang w:val="nb-NO"/>
        </w:rPr>
        <w:t xml:space="preserve"> Ban Tổ chức thực hiện công khai cơ sở giáo dục năm học 202</w:t>
      </w:r>
      <w:r w:rsidR="00992DF7">
        <w:rPr>
          <w:szCs w:val="28"/>
          <w:lang w:val="nb-NO"/>
        </w:rPr>
        <w:t>5</w:t>
      </w:r>
      <w:r w:rsidRPr="00C27E61">
        <w:rPr>
          <w:szCs w:val="28"/>
          <w:lang w:val="nb-NO"/>
        </w:rPr>
        <w:t xml:space="preserve"> </w:t>
      </w:r>
      <w:r w:rsidR="00374A60">
        <w:rPr>
          <w:szCs w:val="28"/>
          <w:lang w:val="nb-NO"/>
        </w:rPr>
        <w:t>–</w:t>
      </w:r>
      <w:r w:rsidRPr="00C27E61">
        <w:rPr>
          <w:szCs w:val="28"/>
          <w:lang w:val="nb-NO"/>
        </w:rPr>
        <w:t xml:space="preserve"> 202</w:t>
      </w:r>
      <w:r w:rsidR="00992DF7">
        <w:rPr>
          <w:szCs w:val="28"/>
          <w:lang w:val="nb-NO"/>
        </w:rPr>
        <w:t>6</w:t>
      </w:r>
      <w:r w:rsidRPr="00C27E61">
        <w:rPr>
          <w:szCs w:val="28"/>
          <w:lang w:val="nb-NO"/>
        </w:rPr>
        <w:t>,</w:t>
      </w:r>
      <w:r w:rsidRPr="00777420">
        <w:rPr>
          <w:szCs w:val="28"/>
          <w:lang w:val="nb-NO"/>
        </w:rPr>
        <w:t xml:space="preserve"> gồm </w:t>
      </w:r>
      <w:r w:rsidR="003C7548">
        <w:rPr>
          <w:color w:val="000000"/>
        </w:rPr>
        <w:t>1</w:t>
      </w:r>
      <w:r w:rsidR="00374A60">
        <w:rPr>
          <w:color w:val="000000"/>
        </w:rPr>
        <w:t>3</w:t>
      </w:r>
      <w:r>
        <w:rPr>
          <w:color w:val="000000"/>
        </w:rPr>
        <w:t xml:space="preserve"> </w:t>
      </w:r>
      <w:r w:rsidR="005A6598">
        <w:rPr>
          <w:color w:val="000000"/>
        </w:rPr>
        <w:t>người</w:t>
      </w:r>
      <w:r>
        <w:rPr>
          <w:color w:val="000000"/>
        </w:rPr>
        <w:t xml:space="preserve"> </w:t>
      </w:r>
      <w:r w:rsidRPr="000B19BC">
        <w:rPr>
          <w:i/>
          <w:color w:val="000000"/>
        </w:rPr>
        <w:t>(</w:t>
      </w:r>
      <w:r>
        <w:rPr>
          <w:i/>
          <w:color w:val="000000"/>
        </w:rPr>
        <w:t>có danh sách kèm theo).</w:t>
      </w:r>
    </w:p>
    <w:p w:rsidR="00C27E61" w:rsidRPr="00777420" w:rsidRDefault="00C27E61" w:rsidP="00992DF7">
      <w:pPr>
        <w:widowControl w:val="0"/>
        <w:spacing w:after="0" w:line="240" w:lineRule="auto"/>
        <w:ind w:firstLine="567"/>
        <w:jc w:val="both"/>
        <w:rPr>
          <w:szCs w:val="28"/>
          <w:lang w:val="nb-NO"/>
        </w:rPr>
      </w:pPr>
      <w:r w:rsidRPr="00777420">
        <w:rPr>
          <w:b/>
          <w:bCs/>
          <w:szCs w:val="28"/>
          <w:lang w:val="nb-NO"/>
        </w:rPr>
        <w:t>Điều 2</w:t>
      </w:r>
      <w:r w:rsidRPr="00777420">
        <w:rPr>
          <w:b/>
          <w:szCs w:val="28"/>
          <w:lang w:val="nb-NO"/>
        </w:rPr>
        <w:t>.</w:t>
      </w:r>
      <w:r w:rsidRPr="00777420">
        <w:rPr>
          <w:szCs w:val="28"/>
          <w:lang w:val="nb-NO"/>
        </w:rPr>
        <w:t xml:space="preserve"> </w:t>
      </w:r>
      <w:r>
        <w:rPr>
          <w:szCs w:val="28"/>
          <w:lang w:val="nb-NO"/>
        </w:rPr>
        <w:t xml:space="preserve">Ban Tổ chức thực hiện công khai cơ sở giáo dục </w:t>
      </w:r>
      <w:r w:rsidR="0092043E">
        <w:rPr>
          <w:szCs w:val="28"/>
          <w:lang w:val="nb-NO"/>
        </w:rPr>
        <w:t>năm học</w:t>
      </w:r>
      <w:r>
        <w:rPr>
          <w:szCs w:val="28"/>
          <w:lang w:val="nb-NO"/>
        </w:rPr>
        <w:t xml:space="preserve"> 202</w:t>
      </w:r>
      <w:r w:rsidR="00992DF7">
        <w:rPr>
          <w:szCs w:val="28"/>
          <w:lang w:val="nb-NO"/>
        </w:rPr>
        <w:t>5</w:t>
      </w:r>
      <w:r>
        <w:rPr>
          <w:szCs w:val="28"/>
          <w:lang w:val="nb-NO"/>
        </w:rPr>
        <w:t>-202</w:t>
      </w:r>
      <w:r w:rsidR="00992DF7">
        <w:rPr>
          <w:szCs w:val="28"/>
          <w:lang w:val="nb-NO"/>
        </w:rPr>
        <w:t>6</w:t>
      </w:r>
      <w:r>
        <w:rPr>
          <w:szCs w:val="28"/>
          <w:lang w:val="nb-NO"/>
        </w:rPr>
        <w:t xml:space="preserve"> thực hiện nghiêm túc chức năng nhiệm vụ theo quy định tại Thông tư 28/2020/TT-BGDĐT; Thông tư </w:t>
      </w:r>
      <w:r w:rsidR="00C170FD">
        <w:rPr>
          <w:szCs w:val="28"/>
          <w:lang w:val="nb-NO"/>
        </w:rPr>
        <w:t>09</w:t>
      </w:r>
      <w:r>
        <w:rPr>
          <w:szCs w:val="28"/>
          <w:lang w:val="nb-NO"/>
        </w:rPr>
        <w:t>/20</w:t>
      </w:r>
      <w:r w:rsidR="00C170FD">
        <w:rPr>
          <w:szCs w:val="28"/>
          <w:lang w:val="nb-NO"/>
        </w:rPr>
        <w:t>24</w:t>
      </w:r>
      <w:r>
        <w:rPr>
          <w:szCs w:val="28"/>
          <w:lang w:val="nb-NO"/>
        </w:rPr>
        <w:t xml:space="preserve">/TT-BGDĐT và </w:t>
      </w:r>
      <w:r w:rsidR="0092043E">
        <w:rPr>
          <w:szCs w:val="28"/>
          <w:lang w:val="nb-NO"/>
        </w:rPr>
        <w:t>Q</w:t>
      </w:r>
      <w:r>
        <w:rPr>
          <w:szCs w:val="28"/>
          <w:lang w:val="nb-NO"/>
        </w:rPr>
        <w:t>uy chế dân chủ của trường Tiểu học Lê Quý Đôn năm học 202</w:t>
      </w:r>
      <w:r w:rsidR="00992DF7">
        <w:rPr>
          <w:szCs w:val="28"/>
          <w:lang w:val="nb-NO"/>
        </w:rPr>
        <w:t>5</w:t>
      </w:r>
      <w:r>
        <w:rPr>
          <w:szCs w:val="28"/>
          <w:lang w:val="nb-NO"/>
        </w:rPr>
        <w:t xml:space="preserve"> </w:t>
      </w:r>
      <w:r w:rsidR="00374A60">
        <w:rPr>
          <w:szCs w:val="28"/>
          <w:lang w:val="nb-NO"/>
        </w:rPr>
        <w:t>–</w:t>
      </w:r>
      <w:r>
        <w:rPr>
          <w:szCs w:val="28"/>
          <w:lang w:val="nb-NO"/>
        </w:rPr>
        <w:t xml:space="preserve"> 202</w:t>
      </w:r>
      <w:r w:rsidR="00992DF7">
        <w:rPr>
          <w:szCs w:val="28"/>
          <w:lang w:val="nb-NO"/>
        </w:rPr>
        <w:t>6</w:t>
      </w:r>
    </w:p>
    <w:p w:rsidR="00C27E61" w:rsidRPr="00C27E61" w:rsidRDefault="00C27E61" w:rsidP="00992DF7">
      <w:pPr>
        <w:widowControl w:val="0"/>
        <w:spacing w:after="0" w:line="240" w:lineRule="auto"/>
        <w:ind w:firstLine="567"/>
        <w:jc w:val="both"/>
        <w:rPr>
          <w:spacing w:val="-4"/>
          <w:szCs w:val="28"/>
          <w:lang w:val="nb-NO"/>
        </w:rPr>
      </w:pPr>
      <w:r w:rsidRPr="00527BD0">
        <w:rPr>
          <w:b/>
          <w:bCs/>
          <w:spacing w:val="-4"/>
          <w:szCs w:val="28"/>
          <w:lang w:val="nb-NO"/>
        </w:rPr>
        <w:t>Điều 3</w:t>
      </w:r>
      <w:r w:rsidRPr="00527BD0">
        <w:rPr>
          <w:b/>
          <w:spacing w:val="-4"/>
          <w:szCs w:val="28"/>
          <w:lang w:val="nb-NO"/>
        </w:rPr>
        <w:t>.</w:t>
      </w:r>
      <w:r w:rsidRPr="00527BD0">
        <w:rPr>
          <w:spacing w:val="-4"/>
          <w:szCs w:val="28"/>
          <w:lang w:val="nb-NO"/>
        </w:rPr>
        <w:t xml:space="preserve"> Các Ông (Bà) có tên trong danh sách tại Điều 1, các bộ phận có liên quan chịu trách nhiệm thi hành quyết định này. Quyết định có hiệu lực kể từ ngày kí./.</w:t>
      </w:r>
    </w:p>
    <w:tbl>
      <w:tblPr>
        <w:tblW w:w="0" w:type="auto"/>
        <w:tblLook w:val="01E0" w:firstRow="1" w:lastRow="1" w:firstColumn="1" w:lastColumn="1" w:noHBand="0" w:noVBand="0"/>
      </w:tblPr>
      <w:tblGrid>
        <w:gridCol w:w="4644"/>
        <w:gridCol w:w="4644"/>
      </w:tblGrid>
      <w:tr w:rsidR="00C27E61" w:rsidRPr="00777420" w:rsidTr="00AA7952">
        <w:trPr>
          <w:trHeight w:val="239"/>
        </w:trPr>
        <w:tc>
          <w:tcPr>
            <w:tcW w:w="4644" w:type="dxa"/>
          </w:tcPr>
          <w:p w:rsidR="00C27E61" w:rsidRPr="00777420" w:rsidRDefault="00C27E61" w:rsidP="00C27E61">
            <w:pPr>
              <w:widowControl w:val="0"/>
              <w:spacing w:after="0"/>
              <w:jc w:val="both"/>
              <w:rPr>
                <w:szCs w:val="28"/>
              </w:rPr>
            </w:pPr>
            <w:r w:rsidRPr="00777420">
              <w:rPr>
                <w:b/>
                <w:bCs/>
                <w:i/>
                <w:iCs/>
                <w:lang w:val="nb-NO"/>
              </w:rPr>
              <w:t>Nơi nhận</w:t>
            </w:r>
            <w:r w:rsidRPr="00777420">
              <w:rPr>
                <w:b/>
                <w:bCs/>
                <w:lang w:val="nb-NO"/>
              </w:rPr>
              <w:t>:</w:t>
            </w:r>
          </w:p>
        </w:tc>
        <w:tc>
          <w:tcPr>
            <w:tcW w:w="4644" w:type="dxa"/>
          </w:tcPr>
          <w:p w:rsidR="00C27E61" w:rsidRPr="00777420" w:rsidRDefault="00C27E61" w:rsidP="00C27E61">
            <w:pPr>
              <w:widowControl w:val="0"/>
              <w:tabs>
                <w:tab w:val="left" w:pos="4868"/>
              </w:tabs>
              <w:spacing w:after="0"/>
              <w:ind w:left="108"/>
              <w:jc w:val="center"/>
              <w:rPr>
                <w:b/>
                <w:szCs w:val="28"/>
              </w:rPr>
            </w:pPr>
            <w:r w:rsidRPr="00777420">
              <w:rPr>
                <w:b/>
                <w:bCs/>
                <w:szCs w:val="28"/>
              </w:rPr>
              <w:t>HIỆU TRƯỞNG</w:t>
            </w:r>
          </w:p>
        </w:tc>
      </w:tr>
      <w:tr w:rsidR="00C27E61" w:rsidRPr="00777420" w:rsidTr="00AA7952">
        <w:trPr>
          <w:trHeight w:val="239"/>
        </w:trPr>
        <w:tc>
          <w:tcPr>
            <w:tcW w:w="4644" w:type="dxa"/>
          </w:tcPr>
          <w:p w:rsidR="00C27E61" w:rsidRPr="00777420" w:rsidRDefault="00C27E61" w:rsidP="00C27E61">
            <w:pPr>
              <w:widowControl w:val="0"/>
              <w:spacing w:after="0"/>
              <w:jc w:val="both"/>
              <w:rPr>
                <w:sz w:val="22"/>
                <w:lang w:val="nb-NO"/>
              </w:rPr>
            </w:pPr>
            <w:r w:rsidRPr="00777420">
              <w:rPr>
                <w:sz w:val="22"/>
                <w:lang w:val="nb-NO"/>
              </w:rPr>
              <w:t>- Như Điều 3;</w:t>
            </w:r>
          </w:p>
          <w:p w:rsidR="00C27E61" w:rsidRPr="00777420" w:rsidRDefault="00C27E61" w:rsidP="00C27E61">
            <w:pPr>
              <w:widowControl w:val="0"/>
              <w:spacing w:after="0"/>
              <w:jc w:val="both"/>
              <w:rPr>
                <w:b/>
                <w:bCs/>
                <w:i/>
                <w:iCs/>
                <w:sz w:val="22"/>
                <w:lang w:val="nb-NO"/>
              </w:rPr>
            </w:pPr>
            <w:r w:rsidRPr="00777420">
              <w:rPr>
                <w:sz w:val="22"/>
              </w:rPr>
              <w:t>- Lưu: VT.</w:t>
            </w:r>
            <w:r w:rsidRPr="00777420">
              <w:rPr>
                <w:sz w:val="22"/>
              </w:rPr>
              <w:tab/>
            </w:r>
          </w:p>
        </w:tc>
        <w:tc>
          <w:tcPr>
            <w:tcW w:w="4644" w:type="dxa"/>
          </w:tcPr>
          <w:p w:rsidR="00C27E61" w:rsidRPr="00777420" w:rsidRDefault="00C27E61" w:rsidP="00C27E61">
            <w:pPr>
              <w:widowControl w:val="0"/>
              <w:tabs>
                <w:tab w:val="left" w:pos="4868"/>
              </w:tabs>
              <w:spacing w:after="0"/>
              <w:ind w:left="108"/>
              <w:jc w:val="center"/>
              <w:rPr>
                <w:b/>
                <w:bCs/>
                <w:szCs w:val="28"/>
              </w:rPr>
            </w:pPr>
          </w:p>
          <w:p w:rsidR="00C27E61" w:rsidRPr="00777420" w:rsidRDefault="00374A60" w:rsidP="00374A60">
            <w:pPr>
              <w:widowControl w:val="0"/>
              <w:tabs>
                <w:tab w:val="left" w:pos="4868"/>
              </w:tabs>
              <w:spacing w:after="0"/>
              <w:jc w:val="center"/>
              <w:rPr>
                <w:b/>
                <w:bCs/>
                <w:szCs w:val="28"/>
              </w:rPr>
            </w:pPr>
            <w:r>
              <w:rPr>
                <w:b/>
                <w:bCs/>
                <w:szCs w:val="28"/>
              </w:rPr>
              <w:t>(đã ký)</w:t>
            </w:r>
          </w:p>
          <w:p w:rsidR="00C27E61" w:rsidRDefault="00C27E61" w:rsidP="00C27E61">
            <w:pPr>
              <w:widowControl w:val="0"/>
              <w:tabs>
                <w:tab w:val="left" w:pos="4868"/>
              </w:tabs>
              <w:spacing w:after="0"/>
              <w:ind w:left="108"/>
              <w:jc w:val="center"/>
              <w:rPr>
                <w:b/>
                <w:bCs/>
                <w:szCs w:val="28"/>
              </w:rPr>
            </w:pPr>
          </w:p>
          <w:p w:rsidR="00C170FD" w:rsidRPr="00777420" w:rsidRDefault="00C170FD" w:rsidP="00C27E61">
            <w:pPr>
              <w:widowControl w:val="0"/>
              <w:tabs>
                <w:tab w:val="left" w:pos="4868"/>
              </w:tabs>
              <w:spacing w:after="0"/>
              <w:ind w:left="108"/>
              <w:jc w:val="center"/>
              <w:rPr>
                <w:b/>
                <w:bCs/>
                <w:szCs w:val="28"/>
              </w:rPr>
            </w:pPr>
          </w:p>
          <w:p w:rsidR="00C27E61" w:rsidRPr="00777420" w:rsidRDefault="00C27E61" w:rsidP="00C27E61">
            <w:pPr>
              <w:widowControl w:val="0"/>
              <w:tabs>
                <w:tab w:val="left" w:pos="4868"/>
              </w:tabs>
              <w:spacing w:after="0"/>
              <w:ind w:left="108"/>
              <w:jc w:val="center"/>
              <w:rPr>
                <w:b/>
                <w:bCs/>
                <w:szCs w:val="28"/>
              </w:rPr>
            </w:pPr>
            <w:r>
              <w:rPr>
                <w:b/>
                <w:bCs/>
                <w:szCs w:val="28"/>
              </w:rPr>
              <w:t>Teo Thị Thanh Mai</w:t>
            </w:r>
          </w:p>
        </w:tc>
      </w:tr>
    </w:tbl>
    <w:p w:rsidR="00934134" w:rsidRDefault="00934134" w:rsidP="00934134">
      <w:pPr>
        <w:shd w:val="clear" w:color="auto" w:fill="FFFFFF"/>
        <w:spacing w:after="0" w:line="300" w:lineRule="atLeast"/>
        <w:jc w:val="center"/>
        <w:textAlignment w:val="baseline"/>
        <w:rPr>
          <w:b/>
          <w:bCs/>
          <w:szCs w:val="28"/>
          <w:bdr w:val="none" w:sz="0" w:space="0" w:color="auto" w:frame="1"/>
        </w:rPr>
      </w:pPr>
      <w:r w:rsidRPr="00777420">
        <w:rPr>
          <w:b/>
          <w:bCs/>
          <w:szCs w:val="28"/>
          <w:bdr w:val="none" w:sz="0" w:space="0" w:color="auto" w:frame="1"/>
        </w:rPr>
        <w:lastRenderedPageBreak/>
        <w:t xml:space="preserve">DANH SÁCH </w:t>
      </w:r>
      <w:r>
        <w:rPr>
          <w:b/>
          <w:bCs/>
          <w:szCs w:val="28"/>
          <w:bdr w:val="none" w:sz="0" w:space="0" w:color="auto" w:frame="1"/>
        </w:rPr>
        <w:t>CÁC THÀNH VIÊN</w:t>
      </w:r>
    </w:p>
    <w:p w:rsidR="00934134" w:rsidRDefault="00934134" w:rsidP="00934134">
      <w:pPr>
        <w:shd w:val="clear" w:color="auto" w:fill="FFFFFF"/>
        <w:spacing w:after="0" w:line="300" w:lineRule="atLeast"/>
        <w:jc w:val="center"/>
        <w:textAlignment w:val="baseline"/>
        <w:rPr>
          <w:b/>
          <w:bCs/>
          <w:szCs w:val="28"/>
          <w:bdr w:val="none" w:sz="0" w:space="0" w:color="auto" w:frame="1"/>
        </w:rPr>
      </w:pPr>
      <w:r>
        <w:rPr>
          <w:b/>
          <w:bCs/>
          <w:szCs w:val="28"/>
          <w:bdr w:val="none" w:sz="0" w:space="0" w:color="auto" w:frame="1"/>
        </w:rPr>
        <w:t>BAN TỔ CHỨC THỰC HIỆN CÔNG KHAI CƠ SỞ GIÁO DỤC</w:t>
      </w:r>
    </w:p>
    <w:p w:rsidR="00934134" w:rsidRPr="00777420" w:rsidRDefault="00934134" w:rsidP="00934134">
      <w:pPr>
        <w:shd w:val="clear" w:color="auto" w:fill="FFFFFF"/>
        <w:spacing w:after="0" w:line="300" w:lineRule="atLeast"/>
        <w:jc w:val="center"/>
        <w:textAlignment w:val="baseline"/>
        <w:rPr>
          <w:szCs w:val="28"/>
        </w:rPr>
      </w:pPr>
      <w:r>
        <w:rPr>
          <w:b/>
          <w:bCs/>
          <w:szCs w:val="28"/>
          <w:bdr w:val="none" w:sz="0" w:space="0" w:color="auto" w:frame="1"/>
        </w:rPr>
        <w:t>Năm học 202</w:t>
      </w:r>
      <w:r w:rsidR="00992DF7">
        <w:rPr>
          <w:b/>
          <w:bCs/>
          <w:szCs w:val="28"/>
          <w:bdr w:val="none" w:sz="0" w:space="0" w:color="auto" w:frame="1"/>
        </w:rPr>
        <w:t>5</w:t>
      </w:r>
      <w:r>
        <w:rPr>
          <w:b/>
          <w:bCs/>
          <w:szCs w:val="28"/>
          <w:bdr w:val="none" w:sz="0" w:space="0" w:color="auto" w:frame="1"/>
        </w:rPr>
        <w:t xml:space="preserve"> - 202</w:t>
      </w:r>
      <w:r w:rsidR="00992DF7">
        <w:rPr>
          <w:b/>
          <w:bCs/>
          <w:szCs w:val="28"/>
          <w:bdr w:val="none" w:sz="0" w:space="0" w:color="auto" w:frame="1"/>
        </w:rPr>
        <w:t>6</w:t>
      </w:r>
    </w:p>
    <w:p w:rsidR="00934134" w:rsidRPr="00527BD0" w:rsidRDefault="00934134" w:rsidP="001C7E38">
      <w:pPr>
        <w:shd w:val="clear" w:color="auto" w:fill="FFFFFF"/>
        <w:spacing w:line="300" w:lineRule="atLeast"/>
        <w:jc w:val="center"/>
        <w:textAlignment w:val="baseline"/>
        <w:rPr>
          <w:bCs/>
          <w:iCs/>
          <w:sz w:val="26"/>
          <w:szCs w:val="28"/>
          <w:bdr w:val="none" w:sz="0" w:space="0" w:color="auto" w:frame="1"/>
        </w:rPr>
      </w:pPr>
      <w:r w:rsidRPr="00527BD0">
        <w:rPr>
          <w:i/>
          <w:szCs w:val="28"/>
        </w:rPr>
        <w:t>(Kèm theo Quyết định số</w:t>
      </w:r>
      <w:r w:rsidR="001C7E38">
        <w:rPr>
          <w:i/>
          <w:sz w:val="26"/>
          <w:szCs w:val="26"/>
        </w:rPr>
        <w:t xml:space="preserve">: </w:t>
      </w:r>
      <w:r w:rsidR="00992DF7" w:rsidRPr="00992DF7">
        <w:rPr>
          <w:i/>
          <w:color w:val="FF0000"/>
          <w:sz w:val="26"/>
          <w:szCs w:val="26"/>
        </w:rPr>
        <w:t>17</w:t>
      </w:r>
      <w:r w:rsidRPr="00527BD0">
        <w:rPr>
          <w:i/>
          <w:sz w:val="26"/>
          <w:szCs w:val="26"/>
        </w:rPr>
        <w:t>/QĐ-THLQĐ</w:t>
      </w:r>
      <w:r w:rsidR="0062481A">
        <w:rPr>
          <w:i/>
          <w:szCs w:val="28"/>
        </w:rPr>
        <w:t xml:space="preserve"> ngày </w:t>
      </w:r>
      <w:r w:rsidR="00992DF7">
        <w:rPr>
          <w:i/>
          <w:szCs w:val="28"/>
        </w:rPr>
        <w:t>17</w:t>
      </w:r>
      <w:r>
        <w:rPr>
          <w:i/>
          <w:szCs w:val="28"/>
        </w:rPr>
        <w:t xml:space="preserve"> </w:t>
      </w:r>
      <w:r w:rsidRPr="00527BD0">
        <w:rPr>
          <w:i/>
          <w:szCs w:val="28"/>
        </w:rPr>
        <w:t xml:space="preserve">tháng </w:t>
      </w:r>
      <w:r w:rsidR="00C170FD">
        <w:rPr>
          <w:i/>
          <w:szCs w:val="28"/>
        </w:rPr>
        <w:t>8</w:t>
      </w:r>
      <w:r>
        <w:rPr>
          <w:i/>
          <w:szCs w:val="28"/>
        </w:rPr>
        <w:t xml:space="preserve"> năm 202</w:t>
      </w:r>
      <w:r w:rsidR="00992DF7">
        <w:rPr>
          <w:i/>
          <w:szCs w:val="28"/>
        </w:rPr>
        <w:t>5</w:t>
      </w:r>
      <w:r w:rsidRPr="00527BD0">
        <w:rPr>
          <w:i/>
          <w:szCs w:val="28"/>
        </w:rPr>
        <w:t xml:space="preserve">                                         của Hiệu tr</w:t>
      </w:r>
      <w:r>
        <w:rPr>
          <w:i/>
          <w:szCs w:val="28"/>
        </w:rPr>
        <w:t>ưởng trường Tiểu học Lê Quý Đôn</w:t>
      </w:r>
      <w:r w:rsidRPr="00527BD0">
        <w:rPr>
          <w:i/>
          <w:szCs w:val="28"/>
        </w:rPr>
        <w:t>)</w:t>
      </w:r>
    </w:p>
    <w:tbl>
      <w:tblPr>
        <w:tblW w:w="962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000" w:firstRow="0" w:lastRow="0" w:firstColumn="0" w:lastColumn="0" w:noHBand="0" w:noVBand="0"/>
      </w:tblPr>
      <w:tblGrid>
        <w:gridCol w:w="759"/>
        <w:gridCol w:w="2959"/>
        <w:gridCol w:w="2685"/>
        <w:gridCol w:w="3226"/>
      </w:tblGrid>
      <w:tr w:rsidR="00934134" w:rsidRPr="00270392" w:rsidTr="00934134">
        <w:trPr>
          <w:jc w:val="center"/>
        </w:trPr>
        <w:tc>
          <w:tcPr>
            <w:tcW w:w="759" w:type="dxa"/>
            <w:shd w:val="clear" w:color="auto" w:fill="FFFFFF"/>
            <w:tcMar>
              <w:top w:w="0" w:type="dxa"/>
              <w:left w:w="108" w:type="dxa"/>
              <w:bottom w:w="0" w:type="dxa"/>
              <w:right w:w="108" w:type="dxa"/>
            </w:tcMar>
            <w:vAlign w:val="center"/>
          </w:tcPr>
          <w:p w:rsidR="00934134" w:rsidRPr="00270392" w:rsidRDefault="00934134" w:rsidP="00934134">
            <w:pPr>
              <w:spacing w:after="0" w:line="360" w:lineRule="auto"/>
              <w:jc w:val="center"/>
              <w:textAlignment w:val="baseline"/>
              <w:rPr>
                <w:b/>
                <w:szCs w:val="28"/>
              </w:rPr>
            </w:pPr>
            <w:r w:rsidRPr="00270392">
              <w:rPr>
                <w:b/>
                <w:bCs/>
                <w:szCs w:val="28"/>
                <w:bdr w:val="none" w:sz="0" w:space="0" w:color="auto" w:frame="1"/>
              </w:rPr>
              <w:t>STT</w:t>
            </w:r>
          </w:p>
        </w:tc>
        <w:tc>
          <w:tcPr>
            <w:tcW w:w="2959" w:type="dxa"/>
            <w:shd w:val="clear" w:color="auto" w:fill="FFFFFF"/>
            <w:tcMar>
              <w:top w:w="0" w:type="dxa"/>
              <w:left w:w="108" w:type="dxa"/>
              <w:bottom w:w="0" w:type="dxa"/>
              <w:right w:w="108" w:type="dxa"/>
            </w:tcMar>
            <w:vAlign w:val="center"/>
          </w:tcPr>
          <w:p w:rsidR="00934134" w:rsidRPr="00270392" w:rsidRDefault="00934134" w:rsidP="00934134">
            <w:pPr>
              <w:spacing w:after="0" w:line="360" w:lineRule="auto"/>
              <w:jc w:val="center"/>
              <w:textAlignment w:val="baseline"/>
              <w:rPr>
                <w:b/>
                <w:szCs w:val="28"/>
              </w:rPr>
            </w:pPr>
            <w:r w:rsidRPr="00270392">
              <w:rPr>
                <w:b/>
                <w:bCs/>
                <w:szCs w:val="28"/>
                <w:bdr w:val="none" w:sz="0" w:space="0" w:color="auto" w:frame="1"/>
              </w:rPr>
              <w:t>Họ và tên</w:t>
            </w:r>
          </w:p>
        </w:tc>
        <w:tc>
          <w:tcPr>
            <w:tcW w:w="2685" w:type="dxa"/>
            <w:shd w:val="clear" w:color="auto" w:fill="FFFFFF"/>
          </w:tcPr>
          <w:p w:rsidR="00934134" w:rsidRPr="00270392" w:rsidRDefault="00934134" w:rsidP="00934134">
            <w:pPr>
              <w:spacing w:after="0" w:line="360" w:lineRule="auto"/>
              <w:ind w:left="136"/>
              <w:jc w:val="center"/>
              <w:textAlignment w:val="baseline"/>
              <w:rPr>
                <w:b/>
                <w:bCs/>
                <w:szCs w:val="28"/>
                <w:bdr w:val="none" w:sz="0" w:space="0" w:color="auto" w:frame="1"/>
              </w:rPr>
            </w:pPr>
            <w:r w:rsidRPr="00270392">
              <w:rPr>
                <w:b/>
                <w:bCs/>
                <w:szCs w:val="28"/>
                <w:bdr w:val="none" w:sz="0" w:space="0" w:color="auto" w:frame="1"/>
              </w:rPr>
              <w:t>Chức vụ</w:t>
            </w:r>
          </w:p>
        </w:tc>
        <w:tc>
          <w:tcPr>
            <w:tcW w:w="3226" w:type="dxa"/>
            <w:shd w:val="clear" w:color="auto" w:fill="FFFFFF"/>
            <w:tcMar>
              <w:top w:w="0" w:type="dxa"/>
              <w:left w:w="108" w:type="dxa"/>
              <w:bottom w:w="0" w:type="dxa"/>
              <w:right w:w="108" w:type="dxa"/>
            </w:tcMar>
            <w:vAlign w:val="center"/>
          </w:tcPr>
          <w:p w:rsidR="00934134" w:rsidRPr="00270392" w:rsidRDefault="00934134" w:rsidP="00934134">
            <w:pPr>
              <w:spacing w:after="0" w:line="360" w:lineRule="auto"/>
              <w:ind w:left="-132"/>
              <w:jc w:val="center"/>
              <w:textAlignment w:val="baseline"/>
              <w:rPr>
                <w:b/>
                <w:bCs/>
                <w:szCs w:val="28"/>
                <w:bdr w:val="none" w:sz="0" w:space="0" w:color="auto" w:frame="1"/>
              </w:rPr>
            </w:pPr>
            <w:r w:rsidRPr="00270392">
              <w:rPr>
                <w:b/>
                <w:bCs/>
                <w:szCs w:val="28"/>
                <w:bdr w:val="none" w:sz="0" w:space="0" w:color="auto" w:frame="1"/>
              </w:rPr>
              <w:t>Nhiệm vụ</w:t>
            </w:r>
            <w:r>
              <w:rPr>
                <w:b/>
                <w:bCs/>
                <w:szCs w:val="28"/>
                <w:bdr w:val="none" w:sz="0" w:space="0" w:color="auto" w:frame="1"/>
              </w:rPr>
              <w:t xml:space="preserve"> </w:t>
            </w:r>
            <w:r w:rsidRPr="00270392">
              <w:rPr>
                <w:b/>
                <w:bCs/>
                <w:szCs w:val="28"/>
                <w:bdr w:val="none" w:sz="0" w:space="0" w:color="auto" w:frame="1"/>
              </w:rPr>
              <w:t>được phân công</w:t>
            </w:r>
          </w:p>
        </w:tc>
      </w:tr>
      <w:tr w:rsidR="00934134" w:rsidRPr="001739CA" w:rsidTr="00934134">
        <w:trPr>
          <w:jc w:val="center"/>
        </w:trPr>
        <w:tc>
          <w:tcPr>
            <w:tcW w:w="759" w:type="dxa"/>
            <w:shd w:val="clear" w:color="auto" w:fill="FFFFFF"/>
            <w:tcMar>
              <w:top w:w="0" w:type="dxa"/>
              <w:left w:w="108" w:type="dxa"/>
              <w:bottom w:w="0" w:type="dxa"/>
              <w:right w:w="108" w:type="dxa"/>
            </w:tcMar>
            <w:vAlign w:val="center"/>
          </w:tcPr>
          <w:p w:rsidR="00934134" w:rsidRPr="001739CA" w:rsidRDefault="00934134" w:rsidP="00934134">
            <w:pPr>
              <w:jc w:val="center"/>
              <w:textAlignment w:val="baseline"/>
              <w:rPr>
                <w:szCs w:val="28"/>
              </w:rPr>
            </w:pPr>
            <w:r w:rsidRPr="001739CA">
              <w:rPr>
                <w:szCs w:val="28"/>
                <w:bdr w:val="none" w:sz="0" w:space="0" w:color="auto" w:frame="1"/>
              </w:rPr>
              <w:t>1</w:t>
            </w:r>
          </w:p>
        </w:tc>
        <w:tc>
          <w:tcPr>
            <w:tcW w:w="2959" w:type="dxa"/>
            <w:shd w:val="clear" w:color="auto" w:fill="FFFFFF"/>
            <w:tcMar>
              <w:top w:w="0" w:type="dxa"/>
              <w:left w:w="108" w:type="dxa"/>
              <w:bottom w:w="0" w:type="dxa"/>
              <w:right w:w="108" w:type="dxa"/>
            </w:tcMar>
            <w:vAlign w:val="center"/>
          </w:tcPr>
          <w:p w:rsidR="00934134" w:rsidRPr="001739CA" w:rsidRDefault="00934134" w:rsidP="00934134">
            <w:pPr>
              <w:textAlignment w:val="baseline"/>
              <w:rPr>
                <w:szCs w:val="28"/>
              </w:rPr>
            </w:pPr>
            <w:r>
              <w:rPr>
                <w:szCs w:val="28"/>
              </w:rPr>
              <w:t>Teo Thị Thanh Mai</w:t>
            </w:r>
          </w:p>
        </w:tc>
        <w:tc>
          <w:tcPr>
            <w:tcW w:w="2685" w:type="dxa"/>
            <w:shd w:val="clear" w:color="auto" w:fill="FFFFFF"/>
            <w:vAlign w:val="center"/>
          </w:tcPr>
          <w:p w:rsidR="00934134" w:rsidRPr="001739CA" w:rsidRDefault="00934134" w:rsidP="00934134">
            <w:pPr>
              <w:ind w:left="136"/>
              <w:jc w:val="center"/>
              <w:textAlignment w:val="baseline"/>
              <w:rPr>
                <w:szCs w:val="28"/>
              </w:rPr>
            </w:pPr>
            <w:r>
              <w:rPr>
                <w:szCs w:val="28"/>
              </w:rPr>
              <w:t>Hiệu trưởng</w:t>
            </w:r>
          </w:p>
        </w:tc>
        <w:tc>
          <w:tcPr>
            <w:tcW w:w="3226" w:type="dxa"/>
            <w:shd w:val="clear" w:color="auto" w:fill="FFFFFF"/>
            <w:tcMar>
              <w:top w:w="0" w:type="dxa"/>
              <w:left w:w="108" w:type="dxa"/>
              <w:bottom w:w="0" w:type="dxa"/>
              <w:right w:w="108" w:type="dxa"/>
            </w:tcMar>
            <w:vAlign w:val="center"/>
          </w:tcPr>
          <w:p w:rsidR="00934134" w:rsidRPr="001739CA" w:rsidRDefault="00934134" w:rsidP="00934134">
            <w:pPr>
              <w:textAlignment w:val="baseline"/>
              <w:rPr>
                <w:szCs w:val="28"/>
              </w:rPr>
            </w:pPr>
            <w:r>
              <w:rPr>
                <w:szCs w:val="28"/>
              </w:rPr>
              <w:t>Trưởng ban</w:t>
            </w:r>
          </w:p>
        </w:tc>
      </w:tr>
      <w:tr w:rsidR="003C7548" w:rsidRPr="001739CA" w:rsidTr="00934134">
        <w:trPr>
          <w:jc w:val="center"/>
        </w:trPr>
        <w:tc>
          <w:tcPr>
            <w:tcW w:w="759" w:type="dxa"/>
            <w:shd w:val="clear" w:color="auto" w:fill="FFFFFF"/>
            <w:tcMar>
              <w:top w:w="0" w:type="dxa"/>
              <w:left w:w="108" w:type="dxa"/>
              <w:bottom w:w="0" w:type="dxa"/>
              <w:right w:w="108" w:type="dxa"/>
            </w:tcMar>
            <w:vAlign w:val="center"/>
          </w:tcPr>
          <w:p w:rsidR="003C7548" w:rsidRPr="001739CA" w:rsidRDefault="003C7548" w:rsidP="00934134">
            <w:pPr>
              <w:jc w:val="center"/>
              <w:textAlignment w:val="baseline"/>
              <w:rPr>
                <w:szCs w:val="28"/>
              </w:rPr>
            </w:pPr>
            <w:r w:rsidRPr="001739CA">
              <w:rPr>
                <w:szCs w:val="28"/>
                <w:bdr w:val="none" w:sz="0" w:space="0" w:color="auto" w:frame="1"/>
              </w:rPr>
              <w:t>2</w:t>
            </w:r>
          </w:p>
        </w:tc>
        <w:tc>
          <w:tcPr>
            <w:tcW w:w="2959" w:type="dxa"/>
            <w:shd w:val="clear" w:color="auto" w:fill="FFFFFF"/>
            <w:tcMar>
              <w:top w:w="0" w:type="dxa"/>
              <w:left w:w="108" w:type="dxa"/>
              <w:bottom w:w="0" w:type="dxa"/>
              <w:right w:w="108" w:type="dxa"/>
            </w:tcMar>
            <w:vAlign w:val="center"/>
          </w:tcPr>
          <w:p w:rsidR="003C7548" w:rsidRDefault="003C7548" w:rsidP="00AA7952">
            <w:pPr>
              <w:textAlignment w:val="baseline"/>
              <w:rPr>
                <w:szCs w:val="28"/>
              </w:rPr>
            </w:pPr>
            <w:r>
              <w:rPr>
                <w:szCs w:val="28"/>
              </w:rPr>
              <w:t>Vũ Thị Trâm</w:t>
            </w:r>
          </w:p>
        </w:tc>
        <w:tc>
          <w:tcPr>
            <w:tcW w:w="2685" w:type="dxa"/>
            <w:shd w:val="clear" w:color="auto" w:fill="FFFFFF"/>
          </w:tcPr>
          <w:p w:rsidR="003C7548" w:rsidRDefault="00992DF7" w:rsidP="00AA7952">
            <w:pPr>
              <w:ind w:left="136"/>
              <w:jc w:val="center"/>
              <w:rPr>
                <w:szCs w:val="28"/>
              </w:rPr>
            </w:pPr>
            <w:r>
              <w:rPr>
                <w:szCs w:val="28"/>
              </w:rPr>
              <w:t>Phó hiệu trưởng</w:t>
            </w:r>
          </w:p>
        </w:tc>
        <w:tc>
          <w:tcPr>
            <w:tcW w:w="3226" w:type="dxa"/>
            <w:shd w:val="clear" w:color="auto" w:fill="FFFFFF"/>
            <w:tcMar>
              <w:top w:w="0" w:type="dxa"/>
              <w:left w:w="108" w:type="dxa"/>
              <w:bottom w:w="0" w:type="dxa"/>
              <w:right w:w="108" w:type="dxa"/>
            </w:tcMar>
            <w:vAlign w:val="center"/>
          </w:tcPr>
          <w:p w:rsidR="003C7548" w:rsidRDefault="003C7548" w:rsidP="00AA7952">
            <w:pPr>
              <w:textAlignment w:val="baseline"/>
              <w:rPr>
                <w:szCs w:val="28"/>
              </w:rPr>
            </w:pPr>
            <w:r>
              <w:rPr>
                <w:szCs w:val="28"/>
              </w:rPr>
              <w:t>Phó trưởng ban</w:t>
            </w:r>
          </w:p>
        </w:tc>
      </w:tr>
      <w:tr w:rsidR="003C7548" w:rsidRPr="001739CA" w:rsidTr="00934134">
        <w:trPr>
          <w:jc w:val="center"/>
        </w:trPr>
        <w:tc>
          <w:tcPr>
            <w:tcW w:w="759" w:type="dxa"/>
            <w:shd w:val="clear" w:color="auto" w:fill="FFFFFF"/>
            <w:tcMar>
              <w:top w:w="0" w:type="dxa"/>
              <w:left w:w="108" w:type="dxa"/>
              <w:bottom w:w="0" w:type="dxa"/>
              <w:right w:w="108" w:type="dxa"/>
            </w:tcMar>
            <w:vAlign w:val="center"/>
          </w:tcPr>
          <w:p w:rsidR="003C7548" w:rsidRPr="001739CA" w:rsidRDefault="003C7548" w:rsidP="00934134">
            <w:pPr>
              <w:jc w:val="center"/>
              <w:textAlignment w:val="baseline"/>
              <w:rPr>
                <w:szCs w:val="28"/>
                <w:bdr w:val="none" w:sz="0" w:space="0" w:color="auto" w:frame="1"/>
              </w:rPr>
            </w:pPr>
            <w:r>
              <w:rPr>
                <w:szCs w:val="28"/>
                <w:bdr w:val="none" w:sz="0" w:space="0" w:color="auto" w:frame="1"/>
              </w:rPr>
              <w:t>3</w:t>
            </w:r>
          </w:p>
        </w:tc>
        <w:tc>
          <w:tcPr>
            <w:tcW w:w="2959" w:type="dxa"/>
            <w:shd w:val="clear" w:color="auto" w:fill="FFFFFF"/>
            <w:tcMar>
              <w:top w:w="0" w:type="dxa"/>
              <w:left w:w="108" w:type="dxa"/>
              <w:bottom w:w="0" w:type="dxa"/>
              <w:right w:w="108" w:type="dxa"/>
            </w:tcMar>
            <w:vAlign w:val="center"/>
          </w:tcPr>
          <w:p w:rsidR="003C7548" w:rsidRPr="001739CA" w:rsidRDefault="003C7548" w:rsidP="00AA7952">
            <w:pPr>
              <w:textAlignment w:val="baseline"/>
              <w:rPr>
                <w:szCs w:val="28"/>
              </w:rPr>
            </w:pPr>
            <w:r>
              <w:rPr>
                <w:szCs w:val="28"/>
              </w:rPr>
              <w:t>Nguyễn Thế Thành</w:t>
            </w:r>
          </w:p>
        </w:tc>
        <w:tc>
          <w:tcPr>
            <w:tcW w:w="2685" w:type="dxa"/>
            <w:shd w:val="clear" w:color="auto" w:fill="FFFFFF"/>
          </w:tcPr>
          <w:p w:rsidR="003C7548" w:rsidRDefault="003C7548" w:rsidP="00AA7952">
            <w:pPr>
              <w:ind w:left="136"/>
              <w:jc w:val="center"/>
            </w:pPr>
            <w:r>
              <w:rPr>
                <w:szCs w:val="28"/>
              </w:rPr>
              <w:t>Phó hiệu trưởng</w:t>
            </w:r>
          </w:p>
        </w:tc>
        <w:tc>
          <w:tcPr>
            <w:tcW w:w="3226" w:type="dxa"/>
            <w:shd w:val="clear" w:color="auto" w:fill="FFFFFF"/>
            <w:tcMar>
              <w:top w:w="0" w:type="dxa"/>
              <w:left w:w="108" w:type="dxa"/>
              <w:bottom w:w="0" w:type="dxa"/>
              <w:right w:w="108" w:type="dxa"/>
            </w:tcMar>
            <w:vAlign w:val="center"/>
          </w:tcPr>
          <w:p w:rsidR="003C7548" w:rsidRPr="001739CA" w:rsidRDefault="003C7548" w:rsidP="00AA7952">
            <w:pPr>
              <w:textAlignment w:val="baseline"/>
              <w:rPr>
                <w:szCs w:val="28"/>
              </w:rPr>
            </w:pPr>
            <w:r>
              <w:rPr>
                <w:szCs w:val="28"/>
              </w:rPr>
              <w:t>Phó trưởng ban</w:t>
            </w:r>
          </w:p>
        </w:tc>
      </w:tr>
      <w:tr w:rsidR="003C7548" w:rsidRPr="001739CA" w:rsidTr="00934134">
        <w:trPr>
          <w:jc w:val="center"/>
        </w:trPr>
        <w:tc>
          <w:tcPr>
            <w:tcW w:w="759" w:type="dxa"/>
            <w:shd w:val="clear" w:color="auto" w:fill="FFFFFF"/>
            <w:tcMar>
              <w:top w:w="0" w:type="dxa"/>
              <w:left w:w="108" w:type="dxa"/>
              <w:bottom w:w="0" w:type="dxa"/>
              <w:right w:w="108" w:type="dxa"/>
            </w:tcMar>
            <w:vAlign w:val="center"/>
          </w:tcPr>
          <w:p w:rsidR="003C7548" w:rsidRDefault="003C7548" w:rsidP="00934134">
            <w:pPr>
              <w:jc w:val="center"/>
              <w:textAlignment w:val="baseline"/>
              <w:rPr>
                <w:szCs w:val="28"/>
                <w:bdr w:val="none" w:sz="0" w:space="0" w:color="auto" w:frame="1"/>
              </w:rPr>
            </w:pPr>
            <w:r>
              <w:rPr>
                <w:szCs w:val="28"/>
                <w:bdr w:val="none" w:sz="0" w:space="0" w:color="auto" w:frame="1"/>
              </w:rPr>
              <w:t>4</w:t>
            </w:r>
          </w:p>
        </w:tc>
        <w:tc>
          <w:tcPr>
            <w:tcW w:w="2959" w:type="dxa"/>
            <w:shd w:val="clear" w:color="auto" w:fill="FFFFFF"/>
            <w:tcMar>
              <w:top w:w="0" w:type="dxa"/>
              <w:left w:w="108" w:type="dxa"/>
              <w:bottom w:w="0" w:type="dxa"/>
              <w:right w:w="108" w:type="dxa"/>
            </w:tcMar>
            <w:vAlign w:val="center"/>
          </w:tcPr>
          <w:p w:rsidR="003C7548" w:rsidRDefault="003C7548" w:rsidP="00AA7952">
            <w:pPr>
              <w:textAlignment w:val="baseline"/>
              <w:rPr>
                <w:szCs w:val="28"/>
              </w:rPr>
            </w:pPr>
            <w:r>
              <w:rPr>
                <w:szCs w:val="28"/>
              </w:rPr>
              <w:t>Trần Thị Hương</w:t>
            </w:r>
          </w:p>
        </w:tc>
        <w:tc>
          <w:tcPr>
            <w:tcW w:w="2685" w:type="dxa"/>
            <w:shd w:val="clear" w:color="auto" w:fill="FFFFFF"/>
          </w:tcPr>
          <w:p w:rsidR="003C7548" w:rsidRDefault="003C7548" w:rsidP="003C7548">
            <w:pPr>
              <w:ind w:left="136"/>
              <w:jc w:val="center"/>
              <w:rPr>
                <w:szCs w:val="28"/>
              </w:rPr>
            </w:pPr>
            <w:r>
              <w:rPr>
                <w:szCs w:val="28"/>
              </w:rPr>
              <w:t>Trưởng ban TTND– Tổ trưởng tổ Bộ môn</w:t>
            </w:r>
          </w:p>
        </w:tc>
        <w:tc>
          <w:tcPr>
            <w:tcW w:w="3226" w:type="dxa"/>
            <w:shd w:val="clear" w:color="auto" w:fill="FFFFFF"/>
            <w:tcMar>
              <w:top w:w="0" w:type="dxa"/>
              <w:left w:w="108" w:type="dxa"/>
              <w:bottom w:w="0" w:type="dxa"/>
              <w:right w:w="108" w:type="dxa"/>
            </w:tcMar>
            <w:vAlign w:val="center"/>
          </w:tcPr>
          <w:p w:rsidR="003C7548" w:rsidRDefault="003C7548" w:rsidP="00AA7952">
            <w:pPr>
              <w:textAlignment w:val="baseline"/>
              <w:rPr>
                <w:szCs w:val="28"/>
              </w:rPr>
            </w:pPr>
            <w:r>
              <w:rPr>
                <w:szCs w:val="28"/>
              </w:rPr>
              <w:t>Thành viên</w:t>
            </w:r>
          </w:p>
        </w:tc>
      </w:tr>
      <w:tr w:rsidR="003C7548" w:rsidRPr="001739CA" w:rsidTr="00934134">
        <w:trPr>
          <w:jc w:val="center"/>
        </w:trPr>
        <w:tc>
          <w:tcPr>
            <w:tcW w:w="759" w:type="dxa"/>
            <w:shd w:val="clear" w:color="auto" w:fill="FFFFFF"/>
            <w:tcMar>
              <w:top w:w="0" w:type="dxa"/>
              <w:left w:w="108" w:type="dxa"/>
              <w:bottom w:w="0" w:type="dxa"/>
              <w:right w:w="108" w:type="dxa"/>
            </w:tcMar>
            <w:vAlign w:val="center"/>
          </w:tcPr>
          <w:p w:rsidR="003C7548" w:rsidRDefault="003C7548" w:rsidP="00934134">
            <w:pPr>
              <w:jc w:val="center"/>
              <w:textAlignment w:val="baseline"/>
              <w:rPr>
                <w:szCs w:val="28"/>
                <w:bdr w:val="none" w:sz="0" w:space="0" w:color="auto" w:frame="1"/>
              </w:rPr>
            </w:pPr>
            <w:r>
              <w:rPr>
                <w:szCs w:val="28"/>
                <w:bdr w:val="none" w:sz="0" w:space="0" w:color="auto" w:frame="1"/>
              </w:rPr>
              <w:t>5</w:t>
            </w:r>
          </w:p>
        </w:tc>
        <w:tc>
          <w:tcPr>
            <w:tcW w:w="2959" w:type="dxa"/>
            <w:shd w:val="clear" w:color="auto" w:fill="FFFFFF"/>
            <w:tcMar>
              <w:top w:w="0" w:type="dxa"/>
              <w:left w:w="108" w:type="dxa"/>
              <w:bottom w:w="0" w:type="dxa"/>
              <w:right w:w="108" w:type="dxa"/>
            </w:tcMar>
            <w:vAlign w:val="center"/>
          </w:tcPr>
          <w:p w:rsidR="003C7548" w:rsidRDefault="00992DF7" w:rsidP="00374A60">
            <w:pPr>
              <w:textAlignment w:val="baseline"/>
              <w:rPr>
                <w:szCs w:val="28"/>
              </w:rPr>
            </w:pPr>
            <w:r>
              <w:rPr>
                <w:szCs w:val="28"/>
              </w:rPr>
              <w:t>Phạm Thị Tuyết</w:t>
            </w:r>
          </w:p>
        </w:tc>
        <w:tc>
          <w:tcPr>
            <w:tcW w:w="2685" w:type="dxa"/>
            <w:shd w:val="clear" w:color="auto" w:fill="FFFFFF"/>
          </w:tcPr>
          <w:p w:rsidR="003C7548" w:rsidRDefault="00992DF7" w:rsidP="00AA7952">
            <w:pPr>
              <w:ind w:left="136"/>
              <w:jc w:val="center"/>
              <w:rPr>
                <w:szCs w:val="28"/>
              </w:rPr>
            </w:pPr>
            <w:r>
              <w:rPr>
                <w:szCs w:val="28"/>
              </w:rPr>
              <w:t>Nhân viên văn thư</w:t>
            </w:r>
          </w:p>
        </w:tc>
        <w:tc>
          <w:tcPr>
            <w:tcW w:w="3226" w:type="dxa"/>
            <w:shd w:val="clear" w:color="auto" w:fill="FFFFFF"/>
            <w:tcMar>
              <w:top w:w="0" w:type="dxa"/>
              <w:left w:w="108" w:type="dxa"/>
              <w:bottom w:w="0" w:type="dxa"/>
              <w:right w:w="108" w:type="dxa"/>
            </w:tcMar>
            <w:vAlign w:val="center"/>
          </w:tcPr>
          <w:p w:rsidR="003C7548" w:rsidRDefault="003C7548" w:rsidP="00AA7952">
            <w:pPr>
              <w:textAlignment w:val="baseline"/>
              <w:rPr>
                <w:szCs w:val="28"/>
              </w:rPr>
            </w:pPr>
            <w:r>
              <w:rPr>
                <w:szCs w:val="28"/>
              </w:rPr>
              <w:t>Thành viên</w:t>
            </w:r>
          </w:p>
        </w:tc>
      </w:tr>
      <w:tr w:rsidR="003C7548" w:rsidRPr="001739CA" w:rsidTr="00934134">
        <w:trPr>
          <w:jc w:val="center"/>
        </w:trPr>
        <w:tc>
          <w:tcPr>
            <w:tcW w:w="759" w:type="dxa"/>
            <w:shd w:val="clear" w:color="auto" w:fill="FFFFFF"/>
            <w:tcMar>
              <w:top w:w="0" w:type="dxa"/>
              <w:left w:w="108" w:type="dxa"/>
              <w:bottom w:w="0" w:type="dxa"/>
              <w:right w:w="108" w:type="dxa"/>
            </w:tcMar>
            <w:vAlign w:val="center"/>
          </w:tcPr>
          <w:p w:rsidR="003C7548" w:rsidRDefault="003C7548" w:rsidP="00934134">
            <w:pPr>
              <w:jc w:val="center"/>
              <w:textAlignment w:val="baseline"/>
              <w:rPr>
                <w:szCs w:val="28"/>
                <w:bdr w:val="none" w:sz="0" w:space="0" w:color="auto" w:frame="1"/>
              </w:rPr>
            </w:pPr>
            <w:r>
              <w:rPr>
                <w:szCs w:val="28"/>
                <w:bdr w:val="none" w:sz="0" w:space="0" w:color="auto" w:frame="1"/>
              </w:rPr>
              <w:t>6</w:t>
            </w:r>
          </w:p>
        </w:tc>
        <w:tc>
          <w:tcPr>
            <w:tcW w:w="2959" w:type="dxa"/>
            <w:shd w:val="clear" w:color="auto" w:fill="FFFFFF"/>
            <w:tcMar>
              <w:top w:w="0" w:type="dxa"/>
              <w:left w:w="108" w:type="dxa"/>
              <w:bottom w:w="0" w:type="dxa"/>
              <w:right w:w="108" w:type="dxa"/>
            </w:tcMar>
            <w:vAlign w:val="center"/>
          </w:tcPr>
          <w:p w:rsidR="003C7548" w:rsidRDefault="003C7548" w:rsidP="00AA7952">
            <w:pPr>
              <w:textAlignment w:val="baseline"/>
              <w:rPr>
                <w:szCs w:val="28"/>
              </w:rPr>
            </w:pPr>
            <w:r>
              <w:rPr>
                <w:szCs w:val="28"/>
              </w:rPr>
              <w:t xml:space="preserve">Kiều Thị Lý </w:t>
            </w:r>
          </w:p>
        </w:tc>
        <w:tc>
          <w:tcPr>
            <w:tcW w:w="2685" w:type="dxa"/>
            <w:shd w:val="clear" w:color="auto" w:fill="FFFFFF"/>
          </w:tcPr>
          <w:p w:rsidR="003C7548" w:rsidRDefault="003C7548" w:rsidP="00992DF7">
            <w:pPr>
              <w:ind w:left="136"/>
              <w:jc w:val="center"/>
              <w:rPr>
                <w:szCs w:val="28"/>
              </w:rPr>
            </w:pPr>
            <w:r>
              <w:rPr>
                <w:szCs w:val="28"/>
              </w:rPr>
              <w:t xml:space="preserve">Tổ trưởng tổ 1 </w:t>
            </w:r>
          </w:p>
        </w:tc>
        <w:tc>
          <w:tcPr>
            <w:tcW w:w="3226" w:type="dxa"/>
            <w:shd w:val="clear" w:color="auto" w:fill="FFFFFF"/>
            <w:tcMar>
              <w:top w:w="0" w:type="dxa"/>
              <w:left w:w="108" w:type="dxa"/>
              <w:bottom w:w="0" w:type="dxa"/>
              <w:right w:w="108" w:type="dxa"/>
            </w:tcMar>
            <w:vAlign w:val="center"/>
          </w:tcPr>
          <w:p w:rsidR="003C7548" w:rsidRDefault="003C7548" w:rsidP="00AA7952">
            <w:pPr>
              <w:textAlignment w:val="baseline"/>
              <w:rPr>
                <w:szCs w:val="28"/>
              </w:rPr>
            </w:pPr>
            <w:r>
              <w:rPr>
                <w:szCs w:val="28"/>
              </w:rPr>
              <w:t>Thành viên</w:t>
            </w:r>
          </w:p>
        </w:tc>
      </w:tr>
      <w:tr w:rsidR="003C7548" w:rsidRPr="001739CA" w:rsidTr="00934134">
        <w:trPr>
          <w:jc w:val="center"/>
        </w:trPr>
        <w:tc>
          <w:tcPr>
            <w:tcW w:w="759" w:type="dxa"/>
            <w:shd w:val="clear" w:color="auto" w:fill="FFFFFF"/>
            <w:tcMar>
              <w:top w:w="0" w:type="dxa"/>
              <w:left w:w="108" w:type="dxa"/>
              <w:bottom w:w="0" w:type="dxa"/>
              <w:right w:w="108" w:type="dxa"/>
            </w:tcMar>
            <w:vAlign w:val="center"/>
          </w:tcPr>
          <w:p w:rsidR="003C7548" w:rsidRDefault="003C7548" w:rsidP="005A6598">
            <w:pPr>
              <w:jc w:val="center"/>
              <w:textAlignment w:val="baseline"/>
              <w:rPr>
                <w:szCs w:val="28"/>
                <w:bdr w:val="none" w:sz="0" w:space="0" w:color="auto" w:frame="1"/>
              </w:rPr>
            </w:pPr>
            <w:r>
              <w:rPr>
                <w:szCs w:val="28"/>
                <w:bdr w:val="none" w:sz="0" w:space="0" w:color="auto" w:frame="1"/>
              </w:rPr>
              <w:t>7</w:t>
            </w:r>
          </w:p>
        </w:tc>
        <w:tc>
          <w:tcPr>
            <w:tcW w:w="2959" w:type="dxa"/>
            <w:shd w:val="clear" w:color="auto" w:fill="FFFFFF"/>
            <w:tcMar>
              <w:top w:w="0" w:type="dxa"/>
              <w:left w:w="108" w:type="dxa"/>
              <w:bottom w:w="0" w:type="dxa"/>
              <w:right w:w="108" w:type="dxa"/>
            </w:tcMar>
            <w:vAlign w:val="center"/>
          </w:tcPr>
          <w:p w:rsidR="003C7548" w:rsidRDefault="003C7548" w:rsidP="00992DF7">
            <w:pPr>
              <w:textAlignment w:val="baseline"/>
              <w:rPr>
                <w:szCs w:val="28"/>
              </w:rPr>
            </w:pPr>
            <w:r>
              <w:rPr>
                <w:szCs w:val="28"/>
              </w:rPr>
              <w:t xml:space="preserve">Nguyễn </w:t>
            </w:r>
            <w:r w:rsidR="00992DF7">
              <w:rPr>
                <w:szCs w:val="28"/>
              </w:rPr>
              <w:t>Thị Doan</w:t>
            </w:r>
          </w:p>
        </w:tc>
        <w:tc>
          <w:tcPr>
            <w:tcW w:w="2685" w:type="dxa"/>
            <w:shd w:val="clear" w:color="auto" w:fill="FFFFFF"/>
          </w:tcPr>
          <w:p w:rsidR="003C7548" w:rsidRDefault="003C7548" w:rsidP="00992DF7">
            <w:pPr>
              <w:ind w:left="136"/>
              <w:jc w:val="center"/>
              <w:rPr>
                <w:szCs w:val="28"/>
              </w:rPr>
            </w:pPr>
            <w:r>
              <w:rPr>
                <w:szCs w:val="28"/>
              </w:rPr>
              <w:t xml:space="preserve">Tổ trưởng tổ </w:t>
            </w:r>
            <w:r w:rsidR="00992DF7">
              <w:rPr>
                <w:szCs w:val="28"/>
              </w:rPr>
              <w:t>2</w:t>
            </w:r>
          </w:p>
        </w:tc>
        <w:tc>
          <w:tcPr>
            <w:tcW w:w="3226" w:type="dxa"/>
            <w:shd w:val="clear" w:color="auto" w:fill="FFFFFF"/>
            <w:tcMar>
              <w:top w:w="0" w:type="dxa"/>
              <w:left w:w="108" w:type="dxa"/>
              <w:bottom w:w="0" w:type="dxa"/>
              <w:right w:w="108" w:type="dxa"/>
            </w:tcMar>
            <w:vAlign w:val="center"/>
          </w:tcPr>
          <w:p w:rsidR="003C7548" w:rsidRDefault="003C7548" w:rsidP="00AA7952">
            <w:pPr>
              <w:textAlignment w:val="baseline"/>
              <w:rPr>
                <w:szCs w:val="28"/>
              </w:rPr>
            </w:pPr>
            <w:r>
              <w:rPr>
                <w:szCs w:val="28"/>
              </w:rPr>
              <w:t>Thành viên</w:t>
            </w:r>
          </w:p>
        </w:tc>
      </w:tr>
      <w:tr w:rsidR="003C7548" w:rsidRPr="001739CA" w:rsidTr="00934134">
        <w:trPr>
          <w:jc w:val="center"/>
        </w:trPr>
        <w:tc>
          <w:tcPr>
            <w:tcW w:w="759" w:type="dxa"/>
            <w:shd w:val="clear" w:color="auto" w:fill="FFFFFF"/>
            <w:tcMar>
              <w:top w:w="0" w:type="dxa"/>
              <w:left w:w="108" w:type="dxa"/>
              <w:bottom w:w="0" w:type="dxa"/>
              <w:right w:w="108" w:type="dxa"/>
            </w:tcMar>
            <w:vAlign w:val="center"/>
          </w:tcPr>
          <w:p w:rsidR="003C7548" w:rsidRDefault="003C7548" w:rsidP="00AA7952">
            <w:pPr>
              <w:jc w:val="center"/>
              <w:textAlignment w:val="baseline"/>
              <w:rPr>
                <w:szCs w:val="28"/>
                <w:bdr w:val="none" w:sz="0" w:space="0" w:color="auto" w:frame="1"/>
              </w:rPr>
            </w:pPr>
            <w:r>
              <w:rPr>
                <w:szCs w:val="28"/>
                <w:bdr w:val="none" w:sz="0" w:space="0" w:color="auto" w:frame="1"/>
              </w:rPr>
              <w:t>8</w:t>
            </w:r>
          </w:p>
        </w:tc>
        <w:tc>
          <w:tcPr>
            <w:tcW w:w="2959" w:type="dxa"/>
            <w:shd w:val="clear" w:color="auto" w:fill="FFFFFF"/>
            <w:tcMar>
              <w:top w:w="0" w:type="dxa"/>
              <w:left w:w="108" w:type="dxa"/>
              <w:bottom w:w="0" w:type="dxa"/>
              <w:right w:w="108" w:type="dxa"/>
            </w:tcMar>
            <w:vAlign w:val="center"/>
          </w:tcPr>
          <w:p w:rsidR="003C7548" w:rsidRDefault="00C170FD" w:rsidP="00AA7952">
            <w:pPr>
              <w:textAlignment w:val="baseline"/>
              <w:rPr>
                <w:szCs w:val="28"/>
              </w:rPr>
            </w:pPr>
            <w:r>
              <w:rPr>
                <w:szCs w:val="28"/>
              </w:rPr>
              <w:t>Lê Thị Thanh Thảo</w:t>
            </w:r>
          </w:p>
        </w:tc>
        <w:tc>
          <w:tcPr>
            <w:tcW w:w="2685" w:type="dxa"/>
            <w:shd w:val="clear" w:color="auto" w:fill="FFFFFF"/>
          </w:tcPr>
          <w:p w:rsidR="003C7548" w:rsidRDefault="003C7548" w:rsidP="00992DF7">
            <w:pPr>
              <w:ind w:left="136"/>
              <w:jc w:val="center"/>
              <w:rPr>
                <w:szCs w:val="28"/>
              </w:rPr>
            </w:pPr>
            <w:r>
              <w:rPr>
                <w:szCs w:val="28"/>
              </w:rPr>
              <w:t xml:space="preserve">Tổ trưởng tổ </w:t>
            </w:r>
            <w:r w:rsidR="00992DF7">
              <w:rPr>
                <w:szCs w:val="28"/>
              </w:rPr>
              <w:t>3</w:t>
            </w:r>
          </w:p>
        </w:tc>
        <w:tc>
          <w:tcPr>
            <w:tcW w:w="3226" w:type="dxa"/>
            <w:shd w:val="clear" w:color="auto" w:fill="FFFFFF"/>
            <w:tcMar>
              <w:top w:w="0" w:type="dxa"/>
              <w:left w:w="108" w:type="dxa"/>
              <w:bottom w:w="0" w:type="dxa"/>
              <w:right w:w="108" w:type="dxa"/>
            </w:tcMar>
            <w:vAlign w:val="center"/>
          </w:tcPr>
          <w:p w:rsidR="003C7548" w:rsidRDefault="003C7548" w:rsidP="00AA7952">
            <w:pPr>
              <w:textAlignment w:val="baseline"/>
              <w:rPr>
                <w:szCs w:val="28"/>
              </w:rPr>
            </w:pPr>
            <w:r>
              <w:rPr>
                <w:szCs w:val="28"/>
              </w:rPr>
              <w:t>Thành viên</w:t>
            </w:r>
          </w:p>
        </w:tc>
      </w:tr>
      <w:tr w:rsidR="003C7548" w:rsidRPr="001739CA" w:rsidTr="00934134">
        <w:trPr>
          <w:jc w:val="center"/>
        </w:trPr>
        <w:tc>
          <w:tcPr>
            <w:tcW w:w="759" w:type="dxa"/>
            <w:shd w:val="clear" w:color="auto" w:fill="FFFFFF"/>
            <w:tcMar>
              <w:top w:w="0" w:type="dxa"/>
              <w:left w:w="108" w:type="dxa"/>
              <w:bottom w:w="0" w:type="dxa"/>
              <w:right w:w="108" w:type="dxa"/>
            </w:tcMar>
            <w:vAlign w:val="center"/>
          </w:tcPr>
          <w:p w:rsidR="003C7548" w:rsidRDefault="003C7548" w:rsidP="00AA7952">
            <w:pPr>
              <w:jc w:val="center"/>
              <w:textAlignment w:val="baseline"/>
              <w:rPr>
                <w:szCs w:val="28"/>
                <w:bdr w:val="none" w:sz="0" w:space="0" w:color="auto" w:frame="1"/>
              </w:rPr>
            </w:pPr>
            <w:r>
              <w:rPr>
                <w:szCs w:val="28"/>
                <w:bdr w:val="none" w:sz="0" w:space="0" w:color="auto" w:frame="1"/>
              </w:rPr>
              <w:t xml:space="preserve">9 </w:t>
            </w:r>
          </w:p>
        </w:tc>
        <w:tc>
          <w:tcPr>
            <w:tcW w:w="2959" w:type="dxa"/>
            <w:shd w:val="clear" w:color="auto" w:fill="FFFFFF"/>
            <w:tcMar>
              <w:top w:w="0" w:type="dxa"/>
              <w:left w:w="108" w:type="dxa"/>
              <w:bottom w:w="0" w:type="dxa"/>
              <w:right w:w="108" w:type="dxa"/>
            </w:tcMar>
            <w:vAlign w:val="center"/>
          </w:tcPr>
          <w:p w:rsidR="003C7548" w:rsidRDefault="003C7548" w:rsidP="00AA7952">
            <w:pPr>
              <w:textAlignment w:val="baseline"/>
              <w:rPr>
                <w:szCs w:val="28"/>
              </w:rPr>
            </w:pPr>
            <w:r>
              <w:rPr>
                <w:szCs w:val="28"/>
              </w:rPr>
              <w:t>Phạm Văn Dương</w:t>
            </w:r>
          </w:p>
        </w:tc>
        <w:tc>
          <w:tcPr>
            <w:tcW w:w="2685" w:type="dxa"/>
            <w:shd w:val="clear" w:color="auto" w:fill="FFFFFF"/>
          </w:tcPr>
          <w:p w:rsidR="003C7548" w:rsidRDefault="003C7548" w:rsidP="003C7548">
            <w:pPr>
              <w:ind w:left="136"/>
              <w:jc w:val="center"/>
              <w:rPr>
                <w:szCs w:val="28"/>
              </w:rPr>
            </w:pPr>
            <w:r>
              <w:rPr>
                <w:szCs w:val="28"/>
              </w:rPr>
              <w:t>Tổ trưởng tổ 4</w:t>
            </w:r>
          </w:p>
        </w:tc>
        <w:tc>
          <w:tcPr>
            <w:tcW w:w="3226" w:type="dxa"/>
            <w:shd w:val="clear" w:color="auto" w:fill="FFFFFF"/>
            <w:tcMar>
              <w:top w:w="0" w:type="dxa"/>
              <w:left w:w="108" w:type="dxa"/>
              <w:bottom w:w="0" w:type="dxa"/>
              <w:right w:w="108" w:type="dxa"/>
            </w:tcMar>
            <w:vAlign w:val="center"/>
          </w:tcPr>
          <w:p w:rsidR="003C7548" w:rsidRDefault="003C7548" w:rsidP="00AA7952">
            <w:pPr>
              <w:textAlignment w:val="baseline"/>
              <w:rPr>
                <w:szCs w:val="28"/>
              </w:rPr>
            </w:pPr>
            <w:r>
              <w:rPr>
                <w:szCs w:val="28"/>
              </w:rPr>
              <w:t>Thành viên</w:t>
            </w:r>
          </w:p>
        </w:tc>
      </w:tr>
      <w:tr w:rsidR="00C754DE" w:rsidRPr="001739CA" w:rsidTr="00934134">
        <w:trPr>
          <w:jc w:val="center"/>
        </w:trPr>
        <w:tc>
          <w:tcPr>
            <w:tcW w:w="759" w:type="dxa"/>
            <w:shd w:val="clear" w:color="auto" w:fill="FFFFFF"/>
            <w:tcMar>
              <w:top w:w="0" w:type="dxa"/>
              <w:left w:w="108" w:type="dxa"/>
              <w:bottom w:w="0" w:type="dxa"/>
              <w:right w:w="108" w:type="dxa"/>
            </w:tcMar>
            <w:vAlign w:val="center"/>
          </w:tcPr>
          <w:p w:rsidR="00C754DE" w:rsidRDefault="00C754DE" w:rsidP="00AA7952">
            <w:pPr>
              <w:jc w:val="center"/>
              <w:textAlignment w:val="baseline"/>
              <w:rPr>
                <w:szCs w:val="28"/>
                <w:bdr w:val="none" w:sz="0" w:space="0" w:color="auto" w:frame="1"/>
              </w:rPr>
            </w:pPr>
            <w:r>
              <w:rPr>
                <w:szCs w:val="28"/>
                <w:bdr w:val="none" w:sz="0" w:space="0" w:color="auto" w:frame="1"/>
              </w:rPr>
              <w:t>10</w:t>
            </w:r>
          </w:p>
        </w:tc>
        <w:tc>
          <w:tcPr>
            <w:tcW w:w="2959" w:type="dxa"/>
            <w:shd w:val="clear" w:color="auto" w:fill="FFFFFF"/>
            <w:tcMar>
              <w:top w:w="0" w:type="dxa"/>
              <w:left w:w="108" w:type="dxa"/>
              <w:bottom w:w="0" w:type="dxa"/>
              <w:right w:w="108" w:type="dxa"/>
            </w:tcMar>
            <w:vAlign w:val="center"/>
          </w:tcPr>
          <w:p w:rsidR="00C754DE" w:rsidRDefault="00992DF7" w:rsidP="00AA7952">
            <w:pPr>
              <w:textAlignment w:val="baseline"/>
              <w:rPr>
                <w:szCs w:val="28"/>
              </w:rPr>
            </w:pPr>
            <w:r>
              <w:rPr>
                <w:szCs w:val="28"/>
              </w:rPr>
              <w:t>Nguyễn Thị Vân Anh</w:t>
            </w:r>
          </w:p>
        </w:tc>
        <w:tc>
          <w:tcPr>
            <w:tcW w:w="2685" w:type="dxa"/>
            <w:shd w:val="clear" w:color="auto" w:fill="FFFFFF"/>
          </w:tcPr>
          <w:p w:rsidR="00C754DE" w:rsidRDefault="00992DF7" w:rsidP="003C7548">
            <w:pPr>
              <w:ind w:left="136"/>
              <w:jc w:val="center"/>
              <w:rPr>
                <w:szCs w:val="28"/>
              </w:rPr>
            </w:pPr>
            <w:r>
              <w:rPr>
                <w:szCs w:val="28"/>
              </w:rPr>
              <w:t>Tổ trưởng Tổ 5</w:t>
            </w:r>
          </w:p>
        </w:tc>
        <w:tc>
          <w:tcPr>
            <w:tcW w:w="3226" w:type="dxa"/>
            <w:shd w:val="clear" w:color="auto" w:fill="FFFFFF"/>
            <w:tcMar>
              <w:top w:w="0" w:type="dxa"/>
              <w:left w:w="108" w:type="dxa"/>
              <w:bottom w:w="0" w:type="dxa"/>
              <w:right w:w="108" w:type="dxa"/>
            </w:tcMar>
            <w:vAlign w:val="center"/>
          </w:tcPr>
          <w:p w:rsidR="00C754DE" w:rsidRDefault="00992DF7" w:rsidP="00AA7952">
            <w:pPr>
              <w:textAlignment w:val="baseline"/>
              <w:rPr>
                <w:szCs w:val="28"/>
              </w:rPr>
            </w:pPr>
            <w:r>
              <w:rPr>
                <w:szCs w:val="28"/>
              </w:rPr>
              <w:t>Thành viên</w:t>
            </w:r>
          </w:p>
        </w:tc>
      </w:tr>
      <w:tr w:rsidR="00C754DE" w:rsidRPr="001739CA" w:rsidTr="00934134">
        <w:trPr>
          <w:jc w:val="center"/>
        </w:trPr>
        <w:tc>
          <w:tcPr>
            <w:tcW w:w="759" w:type="dxa"/>
            <w:shd w:val="clear" w:color="auto" w:fill="FFFFFF"/>
            <w:tcMar>
              <w:top w:w="0" w:type="dxa"/>
              <w:left w:w="108" w:type="dxa"/>
              <w:bottom w:w="0" w:type="dxa"/>
              <w:right w:w="108" w:type="dxa"/>
            </w:tcMar>
            <w:vAlign w:val="center"/>
          </w:tcPr>
          <w:p w:rsidR="00C754DE" w:rsidRDefault="00C754DE" w:rsidP="00AA7952">
            <w:pPr>
              <w:jc w:val="center"/>
              <w:textAlignment w:val="baseline"/>
              <w:rPr>
                <w:szCs w:val="28"/>
                <w:bdr w:val="none" w:sz="0" w:space="0" w:color="auto" w:frame="1"/>
              </w:rPr>
            </w:pPr>
            <w:r>
              <w:rPr>
                <w:szCs w:val="28"/>
                <w:bdr w:val="none" w:sz="0" w:space="0" w:color="auto" w:frame="1"/>
              </w:rPr>
              <w:t>11</w:t>
            </w:r>
          </w:p>
        </w:tc>
        <w:tc>
          <w:tcPr>
            <w:tcW w:w="2959" w:type="dxa"/>
            <w:shd w:val="clear" w:color="auto" w:fill="FFFFFF"/>
            <w:tcMar>
              <w:top w:w="0" w:type="dxa"/>
              <w:left w:w="108" w:type="dxa"/>
              <w:bottom w:w="0" w:type="dxa"/>
              <w:right w:w="108" w:type="dxa"/>
            </w:tcMar>
            <w:vAlign w:val="center"/>
          </w:tcPr>
          <w:p w:rsidR="00C754DE" w:rsidRDefault="00C754DE" w:rsidP="005A6598">
            <w:pPr>
              <w:textAlignment w:val="baseline"/>
              <w:rPr>
                <w:szCs w:val="28"/>
              </w:rPr>
            </w:pPr>
            <w:r>
              <w:rPr>
                <w:szCs w:val="28"/>
              </w:rPr>
              <w:t>Dương Thị Bích Nguyệt</w:t>
            </w:r>
          </w:p>
        </w:tc>
        <w:tc>
          <w:tcPr>
            <w:tcW w:w="2685" w:type="dxa"/>
            <w:shd w:val="clear" w:color="auto" w:fill="FFFFFF"/>
          </w:tcPr>
          <w:p w:rsidR="00C754DE" w:rsidRDefault="00992DF7" w:rsidP="00992DF7">
            <w:pPr>
              <w:spacing w:after="0"/>
              <w:ind w:left="136"/>
              <w:jc w:val="center"/>
              <w:rPr>
                <w:szCs w:val="28"/>
              </w:rPr>
            </w:pPr>
            <w:r>
              <w:rPr>
                <w:szCs w:val="28"/>
              </w:rPr>
              <w:t xml:space="preserve">Tổ trưởng Tổ Văn phòng - </w:t>
            </w:r>
            <w:r w:rsidR="00C754DE">
              <w:rPr>
                <w:szCs w:val="28"/>
              </w:rPr>
              <w:t>Kế toán</w:t>
            </w:r>
          </w:p>
        </w:tc>
        <w:tc>
          <w:tcPr>
            <w:tcW w:w="3226" w:type="dxa"/>
            <w:shd w:val="clear" w:color="auto" w:fill="FFFFFF"/>
            <w:tcMar>
              <w:top w:w="0" w:type="dxa"/>
              <w:left w:w="108" w:type="dxa"/>
              <w:bottom w:w="0" w:type="dxa"/>
              <w:right w:w="108" w:type="dxa"/>
            </w:tcMar>
            <w:vAlign w:val="center"/>
          </w:tcPr>
          <w:p w:rsidR="00C754DE" w:rsidRDefault="00C754DE" w:rsidP="00AA7952">
            <w:pPr>
              <w:textAlignment w:val="baseline"/>
              <w:rPr>
                <w:szCs w:val="28"/>
              </w:rPr>
            </w:pPr>
            <w:r>
              <w:rPr>
                <w:szCs w:val="28"/>
              </w:rPr>
              <w:t>Thành viên</w:t>
            </w:r>
          </w:p>
        </w:tc>
      </w:tr>
      <w:tr w:rsidR="00C754DE" w:rsidRPr="001739CA" w:rsidTr="00934134">
        <w:trPr>
          <w:jc w:val="center"/>
        </w:trPr>
        <w:tc>
          <w:tcPr>
            <w:tcW w:w="759" w:type="dxa"/>
            <w:shd w:val="clear" w:color="auto" w:fill="FFFFFF"/>
            <w:tcMar>
              <w:top w:w="0" w:type="dxa"/>
              <w:left w:w="108" w:type="dxa"/>
              <w:bottom w:w="0" w:type="dxa"/>
              <w:right w:w="108" w:type="dxa"/>
            </w:tcMar>
            <w:vAlign w:val="center"/>
          </w:tcPr>
          <w:p w:rsidR="00C754DE" w:rsidRDefault="00C754DE" w:rsidP="00AA7952">
            <w:pPr>
              <w:jc w:val="center"/>
              <w:textAlignment w:val="baseline"/>
              <w:rPr>
                <w:szCs w:val="28"/>
                <w:bdr w:val="none" w:sz="0" w:space="0" w:color="auto" w:frame="1"/>
              </w:rPr>
            </w:pPr>
            <w:r>
              <w:rPr>
                <w:szCs w:val="28"/>
                <w:bdr w:val="none" w:sz="0" w:space="0" w:color="auto" w:frame="1"/>
              </w:rPr>
              <w:t>12</w:t>
            </w:r>
          </w:p>
        </w:tc>
        <w:tc>
          <w:tcPr>
            <w:tcW w:w="2959" w:type="dxa"/>
            <w:shd w:val="clear" w:color="auto" w:fill="FFFFFF"/>
            <w:tcMar>
              <w:top w:w="0" w:type="dxa"/>
              <w:left w:w="108" w:type="dxa"/>
              <w:bottom w:w="0" w:type="dxa"/>
              <w:right w:w="108" w:type="dxa"/>
            </w:tcMar>
            <w:vAlign w:val="center"/>
          </w:tcPr>
          <w:p w:rsidR="00C754DE" w:rsidRDefault="00992DF7" w:rsidP="00374A60">
            <w:pPr>
              <w:textAlignment w:val="baseline"/>
              <w:rPr>
                <w:szCs w:val="28"/>
              </w:rPr>
            </w:pPr>
            <w:r>
              <w:rPr>
                <w:szCs w:val="28"/>
              </w:rPr>
              <w:t xml:space="preserve">Nguyễn Hồng Anh </w:t>
            </w:r>
          </w:p>
        </w:tc>
        <w:tc>
          <w:tcPr>
            <w:tcW w:w="2685" w:type="dxa"/>
            <w:shd w:val="clear" w:color="auto" w:fill="FFFFFF"/>
          </w:tcPr>
          <w:p w:rsidR="00C754DE" w:rsidRDefault="00992DF7" w:rsidP="00374A60">
            <w:pPr>
              <w:ind w:left="136"/>
              <w:jc w:val="center"/>
              <w:rPr>
                <w:szCs w:val="28"/>
              </w:rPr>
            </w:pPr>
            <w:r>
              <w:rPr>
                <w:szCs w:val="28"/>
              </w:rPr>
              <w:t xml:space="preserve">Bí thư Chi đoàn </w:t>
            </w:r>
          </w:p>
        </w:tc>
        <w:tc>
          <w:tcPr>
            <w:tcW w:w="3226" w:type="dxa"/>
            <w:shd w:val="clear" w:color="auto" w:fill="FFFFFF"/>
            <w:tcMar>
              <w:top w:w="0" w:type="dxa"/>
              <w:left w:w="108" w:type="dxa"/>
              <w:bottom w:w="0" w:type="dxa"/>
              <w:right w:w="108" w:type="dxa"/>
            </w:tcMar>
            <w:vAlign w:val="center"/>
          </w:tcPr>
          <w:p w:rsidR="00C754DE" w:rsidRDefault="00992DF7" w:rsidP="00AA7952">
            <w:pPr>
              <w:textAlignment w:val="baseline"/>
              <w:rPr>
                <w:szCs w:val="28"/>
              </w:rPr>
            </w:pPr>
            <w:r>
              <w:rPr>
                <w:szCs w:val="28"/>
              </w:rPr>
              <w:t>Thành viên</w:t>
            </w:r>
          </w:p>
        </w:tc>
      </w:tr>
      <w:tr w:rsidR="00C754DE" w:rsidRPr="001739CA" w:rsidTr="00934134">
        <w:trPr>
          <w:jc w:val="center"/>
        </w:trPr>
        <w:tc>
          <w:tcPr>
            <w:tcW w:w="759" w:type="dxa"/>
            <w:shd w:val="clear" w:color="auto" w:fill="FFFFFF"/>
            <w:tcMar>
              <w:top w:w="0" w:type="dxa"/>
              <w:left w:w="108" w:type="dxa"/>
              <w:bottom w:w="0" w:type="dxa"/>
              <w:right w:w="108" w:type="dxa"/>
            </w:tcMar>
            <w:vAlign w:val="center"/>
          </w:tcPr>
          <w:p w:rsidR="00C754DE" w:rsidRDefault="00C754DE" w:rsidP="005A6598">
            <w:pPr>
              <w:jc w:val="center"/>
              <w:textAlignment w:val="baseline"/>
              <w:rPr>
                <w:szCs w:val="28"/>
                <w:bdr w:val="none" w:sz="0" w:space="0" w:color="auto" w:frame="1"/>
              </w:rPr>
            </w:pPr>
            <w:r>
              <w:rPr>
                <w:szCs w:val="28"/>
                <w:bdr w:val="none" w:sz="0" w:space="0" w:color="auto" w:frame="1"/>
              </w:rPr>
              <w:t>13</w:t>
            </w:r>
          </w:p>
        </w:tc>
        <w:tc>
          <w:tcPr>
            <w:tcW w:w="2959" w:type="dxa"/>
            <w:shd w:val="clear" w:color="auto" w:fill="FFFFFF"/>
            <w:tcMar>
              <w:top w:w="0" w:type="dxa"/>
              <w:left w:w="108" w:type="dxa"/>
              <w:bottom w:w="0" w:type="dxa"/>
              <w:right w:w="108" w:type="dxa"/>
            </w:tcMar>
            <w:vAlign w:val="center"/>
          </w:tcPr>
          <w:p w:rsidR="00C754DE" w:rsidRDefault="00C170FD" w:rsidP="005A6598">
            <w:pPr>
              <w:textAlignment w:val="baseline"/>
              <w:rPr>
                <w:szCs w:val="28"/>
              </w:rPr>
            </w:pPr>
            <w:r>
              <w:rPr>
                <w:szCs w:val="28"/>
              </w:rPr>
              <w:t>Nguyễn Thị Hà Ly</w:t>
            </w:r>
          </w:p>
        </w:tc>
        <w:tc>
          <w:tcPr>
            <w:tcW w:w="2685" w:type="dxa"/>
            <w:shd w:val="clear" w:color="auto" w:fill="FFFFFF"/>
          </w:tcPr>
          <w:p w:rsidR="00C754DE" w:rsidRDefault="00C170FD" w:rsidP="00C170FD">
            <w:pPr>
              <w:spacing w:after="0"/>
              <w:ind w:left="136"/>
              <w:jc w:val="center"/>
              <w:rPr>
                <w:szCs w:val="28"/>
              </w:rPr>
            </w:pPr>
            <w:r>
              <w:rPr>
                <w:szCs w:val="28"/>
              </w:rPr>
              <w:t>Giáo viên Tin học – quản trị mạng</w:t>
            </w:r>
          </w:p>
        </w:tc>
        <w:tc>
          <w:tcPr>
            <w:tcW w:w="3226" w:type="dxa"/>
            <w:shd w:val="clear" w:color="auto" w:fill="FFFFFF"/>
            <w:tcMar>
              <w:top w:w="0" w:type="dxa"/>
              <w:left w:w="108" w:type="dxa"/>
              <w:bottom w:w="0" w:type="dxa"/>
              <w:right w:w="108" w:type="dxa"/>
            </w:tcMar>
            <w:vAlign w:val="center"/>
          </w:tcPr>
          <w:p w:rsidR="00C754DE" w:rsidRDefault="00C754DE" w:rsidP="00AA7952">
            <w:pPr>
              <w:textAlignment w:val="baseline"/>
              <w:rPr>
                <w:szCs w:val="28"/>
              </w:rPr>
            </w:pPr>
            <w:r>
              <w:rPr>
                <w:szCs w:val="28"/>
              </w:rPr>
              <w:t>Thành viên</w:t>
            </w:r>
          </w:p>
        </w:tc>
      </w:tr>
    </w:tbl>
    <w:p w:rsidR="00C27E61" w:rsidRPr="005A6598" w:rsidRDefault="005A6598" w:rsidP="00356FE3">
      <w:pPr>
        <w:spacing w:before="240" w:after="0" w:line="300" w:lineRule="auto"/>
        <w:jc w:val="center"/>
        <w:rPr>
          <w:i/>
        </w:rPr>
      </w:pPr>
      <w:r>
        <w:rPr>
          <w:i/>
        </w:rPr>
        <w:t xml:space="preserve">(Danh sách gồm </w:t>
      </w:r>
      <w:r w:rsidR="003C7548">
        <w:rPr>
          <w:i/>
        </w:rPr>
        <w:t>1</w:t>
      </w:r>
      <w:r w:rsidR="00C170FD">
        <w:rPr>
          <w:i/>
        </w:rPr>
        <w:t>3</w:t>
      </w:r>
      <w:r>
        <w:rPr>
          <w:i/>
        </w:rPr>
        <w:t xml:space="preserve"> người)</w:t>
      </w:r>
    </w:p>
    <w:p w:rsidR="00283B4C" w:rsidRDefault="005A6598">
      <w:pPr>
        <w:rPr>
          <w:b/>
        </w:rPr>
      </w:pPr>
      <w:r>
        <w:rPr>
          <w:b/>
        </w:rPr>
        <w:br w:type="page"/>
      </w:r>
    </w:p>
    <w:tbl>
      <w:tblPr>
        <w:tblStyle w:val="TableGrid"/>
        <w:tblW w:w="9923"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095"/>
      </w:tblGrid>
      <w:tr w:rsidR="005A6598" w:rsidTr="00AA7952">
        <w:tc>
          <w:tcPr>
            <w:tcW w:w="3828" w:type="dxa"/>
          </w:tcPr>
          <w:p w:rsidR="005A6598" w:rsidRDefault="005A6598" w:rsidP="00AA7952">
            <w:pPr>
              <w:spacing w:line="276" w:lineRule="auto"/>
              <w:jc w:val="center"/>
              <w:rPr>
                <w:sz w:val="26"/>
                <w:szCs w:val="26"/>
              </w:rPr>
            </w:pPr>
            <w:r>
              <w:rPr>
                <w:sz w:val="26"/>
                <w:szCs w:val="26"/>
              </w:rPr>
              <w:lastRenderedPageBreak/>
              <w:t xml:space="preserve">UBND </w:t>
            </w:r>
            <w:r w:rsidR="00992DF7">
              <w:rPr>
                <w:sz w:val="26"/>
                <w:szCs w:val="26"/>
              </w:rPr>
              <w:t>PHƯỜNG DƯƠNG NỘI</w:t>
            </w:r>
          </w:p>
          <w:p w:rsidR="005A6598" w:rsidRDefault="00EE05CD" w:rsidP="00AA7952">
            <w:pPr>
              <w:spacing w:line="276" w:lineRule="auto"/>
              <w:jc w:val="center"/>
              <w:rPr>
                <w:b/>
                <w:sz w:val="26"/>
                <w:szCs w:val="26"/>
              </w:rPr>
            </w:pPr>
            <w:r>
              <w:rPr>
                <w:b/>
                <w:noProof/>
                <w:sz w:val="26"/>
                <w:szCs w:val="26"/>
              </w:rPr>
              <mc:AlternateContent>
                <mc:Choice Requires="wps">
                  <w:drawing>
                    <wp:anchor distT="0" distB="0" distL="114300" distR="114300" simplePos="0" relativeHeight="251663360" behindDoc="0" locked="0" layoutInCell="1" allowOverlap="1">
                      <wp:simplePos x="0" y="0"/>
                      <wp:positionH relativeFrom="column">
                        <wp:posOffset>506730</wp:posOffset>
                      </wp:positionH>
                      <wp:positionV relativeFrom="paragraph">
                        <wp:posOffset>210820</wp:posOffset>
                      </wp:positionV>
                      <wp:extent cx="1318260" cy="0"/>
                      <wp:effectExtent l="9525" t="6350" r="5715" b="12700"/>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8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39.9pt;margin-top:16.6pt;width:103.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Y1K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"/>
                  </w:pict>
                </mc:Fallback>
              </mc:AlternateContent>
            </w:r>
            <w:r w:rsidR="005A6598">
              <w:rPr>
                <w:b/>
                <w:sz w:val="26"/>
                <w:szCs w:val="26"/>
              </w:rPr>
              <w:t>TRƯỜNG TH LÊ QUÝ ĐÔN</w:t>
            </w:r>
          </w:p>
          <w:p w:rsidR="005A6598" w:rsidRPr="00A73314" w:rsidRDefault="005A6598" w:rsidP="00992DF7">
            <w:pPr>
              <w:spacing w:line="276" w:lineRule="auto"/>
              <w:jc w:val="center"/>
              <w:rPr>
                <w:sz w:val="26"/>
                <w:szCs w:val="26"/>
              </w:rPr>
            </w:pPr>
            <w:r>
              <w:rPr>
                <w:sz w:val="26"/>
                <w:szCs w:val="26"/>
              </w:rPr>
              <w:t>Số</w:t>
            </w:r>
            <w:r w:rsidR="00374A60">
              <w:rPr>
                <w:sz w:val="26"/>
                <w:szCs w:val="26"/>
              </w:rPr>
              <w:t xml:space="preserve"> 17</w:t>
            </w:r>
            <w:r>
              <w:rPr>
                <w:sz w:val="26"/>
                <w:szCs w:val="26"/>
              </w:rPr>
              <w:t>/KH - THLQĐ</w:t>
            </w:r>
          </w:p>
        </w:tc>
        <w:tc>
          <w:tcPr>
            <w:tcW w:w="6095" w:type="dxa"/>
          </w:tcPr>
          <w:p w:rsidR="005A6598" w:rsidRDefault="005A6598" w:rsidP="00AA7952">
            <w:pPr>
              <w:jc w:val="center"/>
              <w:rPr>
                <w:b/>
                <w:sz w:val="26"/>
                <w:szCs w:val="26"/>
              </w:rPr>
            </w:pPr>
            <w:r>
              <w:rPr>
                <w:b/>
                <w:sz w:val="26"/>
                <w:szCs w:val="26"/>
              </w:rPr>
              <w:t>CỘNG HÒA XÃ HỘI CHỦ NGHĨA VIỆT NAM</w:t>
            </w:r>
          </w:p>
          <w:p w:rsidR="005A6598" w:rsidRDefault="005A6598" w:rsidP="00AA7952">
            <w:pPr>
              <w:jc w:val="center"/>
              <w:rPr>
                <w:b/>
                <w:sz w:val="26"/>
                <w:szCs w:val="26"/>
              </w:rPr>
            </w:pPr>
            <w:r>
              <w:rPr>
                <w:b/>
                <w:sz w:val="26"/>
                <w:szCs w:val="26"/>
              </w:rPr>
              <w:t>Độc lập – Tự do – Hạnh phúc</w:t>
            </w:r>
          </w:p>
          <w:p w:rsidR="005A6598" w:rsidRDefault="00EE05CD" w:rsidP="00AA7952">
            <w:pPr>
              <w:jc w:val="center"/>
              <w:rPr>
                <w:b/>
                <w:sz w:val="26"/>
                <w:szCs w:val="26"/>
              </w:rPr>
            </w:pPr>
            <w:r>
              <w:rPr>
                <w:b/>
                <w:noProof/>
                <w:sz w:val="26"/>
                <w:szCs w:val="26"/>
              </w:rPr>
              <mc:AlternateContent>
                <mc:Choice Requires="wps">
                  <w:drawing>
                    <wp:anchor distT="0" distB="0" distL="114300" distR="114300" simplePos="0" relativeHeight="251662336" behindDoc="0" locked="0" layoutInCell="1" allowOverlap="1">
                      <wp:simplePos x="0" y="0"/>
                      <wp:positionH relativeFrom="column">
                        <wp:posOffset>986790</wp:posOffset>
                      </wp:positionH>
                      <wp:positionV relativeFrom="paragraph">
                        <wp:posOffset>49530</wp:posOffset>
                      </wp:positionV>
                      <wp:extent cx="1821180" cy="7620"/>
                      <wp:effectExtent l="5715" t="6350" r="11430" b="5080"/>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118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77.7pt;margin-top:3.9pt;width:143.4pt;height:.6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"/>
                  </w:pict>
                </mc:Fallback>
              </mc:AlternateContent>
            </w:r>
          </w:p>
          <w:p w:rsidR="005A6598" w:rsidRPr="00A73314" w:rsidRDefault="005A6598" w:rsidP="00262722">
            <w:pPr>
              <w:jc w:val="center"/>
              <w:rPr>
                <w:i/>
                <w:sz w:val="26"/>
                <w:szCs w:val="26"/>
              </w:rPr>
            </w:pPr>
            <w:r>
              <w:rPr>
                <w:i/>
                <w:sz w:val="26"/>
                <w:szCs w:val="26"/>
              </w:rPr>
              <w:t xml:space="preserve">Hà Đông, ngày </w:t>
            </w:r>
            <w:r w:rsidR="00C170FD">
              <w:rPr>
                <w:i/>
                <w:sz w:val="26"/>
                <w:szCs w:val="26"/>
              </w:rPr>
              <w:t>20</w:t>
            </w:r>
            <w:r>
              <w:rPr>
                <w:i/>
                <w:sz w:val="26"/>
                <w:szCs w:val="26"/>
              </w:rPr>
              <w:t xml:space="preserve"> tháng </w:t>
            </w:r>
            <w:r w:rsidR="003E1BA8">
              <w:rPr>
                <w:i/>
                <w:sz w:val="26"/>
                <w:szCs w:val="26"/>
              </w:rPr>
              <w:t>8</w:t>
            </w:r>
            <w:r>
              <w:rPr>
                <w:i/>
                <w:sz w:val="26"/>
                <w:szCs w:val="26"/>
              </w:rPr>
              <w:t xml:space="preserve"> năm 202</w:t>
            </w:r>
            <w:r w:rsidR="00262722">
              <w:rPr>
                <w:i/>
                <w:sz w:val="26"/>
                <w:szCs w:val="26"/>
              </w:rPr>
              <w:t>5</w:t>
            </w:r>
          </w:p>
        </w:tc>
      </w:tr>
    </w:tbl>
    <w:p w:rsidR="00956D14" w:rsidRPr="00A73314" w:rsidRDefault="00956D14" w:rsidP="00356FE3">
      <w:pPr>
        <w:spacing w:before="240" w:after="0" w:line="300" w:lineRule="auto"/>
        <w:jc w:val="center"/>
      </w:pPr>
      <w:r w:rsidRPr="00B70666">
        <w:rPr>
          <w:b/>
        </w:rPr>
        <w:t>KẾ HOẠCH</w:t>
      </w:r>
    </w:p>
    <w:p w:rsidR="00956D14" w:rsidRPr="007D5FE8" w:rsidRDefault="00956D14" w:rsidP="00356FE3">
      <w:pPr>
        <w:spacing w:after="0" w:line="300" w:lineRule="auto"/>
        <w:jc w:val="center"/>
        <w:rPr>
          <w:rFonts w:cs="Times New Roman"/>
          <w:b/>
        </w:rPr>
      </w:pPr>
      <w:r w:rsidRPr="007D5FE8">
        <w:rPr>
          <w:rFonts w:cs="Times New Roman"/>
          <w:b/>
        </w:rPr>
        <w:t>Thực hiệ</w:t>
      </w:r>
      <w:r w:rsidR="001C7E38">
        <w:rPr>
          <w:rFonts w:cs="Times New Roman"/>
          <w:b/>
        </w:rPr>
        <w:t>n công khai</w:t>
      </w:r>
      <w:r w:rsidR="007D5FE8">
        <w:rPr>
          <w:rFonts w:cs="Times New Roman"/>
          <w:b/>
        </w:rPr>
        <w:t xml:space="preserve"> cơ sở giáo dục</w:t>
      </w:r>
      <w:r w:rsidR="00950E92">
        <w:rPr>
          <w:rFonts w:cs="Times New Roman"/>
          <w:b/>
        </w:rPr>
        <w:t xml:space="preserve"> năm học 202</w:t>
      </w:r>
      <w:r w:rsidR="00262722">
        <w:rPr>
          <w:rFonts w:cs="Times New Roman"/>
          <w:b/>
        </w:rPr>
        <w:t>5</w:t>
      </w:r>
      <w:r w:rsidR="00950E92">
        <w:rPr>
          <w:rFonts w:cs="Times New Roman"/>
          <w:b/>
        </w:rPr>
        <w:t>-202</w:t>
      </w:r>
      <w:r w:rsidR="00262722">
        <w:rPr>
          <w:rFonts w:cs="Times New Roman"/>
          <w:b/>
        </w:rPr>
        <w:t>6</w:t>
      </w:r>
    </w:p>
    <w:p w:rsidR="00956D14" w:rsidRPr="007D5FE8" w:rsidRDefault="00956D14" w:rsidP="00356FE3">
      <w:pPr>
        <w:spacing w:after="0" w:line="300" w:lineRule="auto"/>
        <w:ind w:firstLine="567"/>
        <w:jc w:val="both"/>
        <w:rPr>
          <w:rFonts w:cs="Times New Roman"/>
          <w:b/>
        </w:rPr>
      </w:pPr>
      <w:r w:rsidRPr="007D5FE8">
        <w:rPr>
          <w:rFonts w:cs="Times New Roman"/>
          <w:b/>
        </w:rPr>
        <w:t>I. CĂN CỨ PHÁP LÝ:</w:t>
      </w:r>
    </w:p>
    <w:p w:rsidR="00C170FD" w:rsidRDefault="00956D14" w:rsidP="00356FE3">
      <w:pPr>
        <w:spacing w:after="0" w:line="300" w:lineRule="auto"/>
        <w:ind w:firstLine="567"/>
        <w:jc w:val="both"/>
        <w:rPr>
          <w:bCs/>
          <w:color w:val="000000"/>
        </w:rPr>
      </w:pPr>
      <w:r w:rsidRPr="00356FE3">
        <w:rPr>
          <w:rFonts w:cs="Times New Roman"/>
          <w:i/>
        </w:rPr>
        <w:t xml:space="preserve">Căn cứ </w:t>
      </w:r>
      <w:r w:rsidR="00C170FD" w:rsidRPr="00C170FD">
        <w:rPr>
          <w:rFonts w:cs="Times New Roman"/>
          <w:i/>
        </w:rPr>
        <w:t>Thông tư số 09/2024/TT-BGDĐT ngày 03/6/2024 của Bộ Giáo dục và Đào tạo ban hành Thông tư Quy định về công khai trong hoạt động của các cơ sở giáo dục thuộc hệ thống giáo dục quốc dân;</w:t>
      </w:r>
      <w:r w:rsidR="00C170FD">
        <w:rPr>
          <w:bCs/>
          <w:color w:val="000000"/>
        </w:rPr>
        <w:t xml:space="preserve"> </w:t>
      </w:r>
    </w:p>
    <w:p w:rsidR="00356FE3" w:rsidRPr="00356FE3" w:rsidRDefault="00950E92" w:rsidP="00356FE3">
      <w:pPr>
        <w:spacing w:after="0" w:line="300" w:lineRule="auto"/>
        <w:ind w:firstLine="567"/>
        <w:jc w:val="both"/>
        <w:rPr>
          <w:rFonts w:cs="Times New Roman"/>
          <w:i/>
        </w:rPr>
      </w:pPr>
      <w:r w:rsidRPr="00356FE3">
        <w:rPr>
          <w:rFonts w:cs="Times New Roman"/>
          <w:i/>
        </w:rPr>
        <w:t>Căn cứ Thông tư số 61/2017/TT-BTC ngày 15/6/2017 của Bộ Tài chính hướng dẫn công khai đối với đơn vị dự toán ngân sách, tổ chức được ngân sách nhà nước hỗ trợ</w:t>
      </w:r>
      <w:r w:rsidR="00356FE3" w:rsidRPr="00356FE3">
        <w:rPr>
          <w:rFonts w:cs="Times New Roman"/>
          <w:i/>
        </w:rPr>
        <w:t>;</w:t>
      </w:r>
    </w:p>
    <w:p w:rsidR="00950E92" w:rsidRPr="00356FE3" w:rsidRDefault="00950E92" w:rsidP="00356FE3">
      <w:pPr>
        <w:spacing w:after="0" w:line="300" w:lineRule="auto"/>
        <w:ind w:firstLine="567"/>
        <w:jc w:val="both"/>
        <w:rPr>
          <w:rFonts w:cs="Times New Roman"/>
          <w:i/>
        </w:rPr>
      </w:pPr>
      <w:r w:rsidRPr="00356FE3">
        <w:rPr>
          <w:rFonts w:cs="Times New Roman"/>
          <w:i/>
        </w:rPr>
        <w:t>Căn cứ Thông tư số 90/2018/TT-BTC ngày 28/9/2019 của Bộ Tài chính sửa đổi, bổ sung một số điều của Thông tư số 61/2017/TT-BTC ngày 15/6/2017 của Bộ Tài chính</w:t>
      </w:r>
    </w:p>
    <w:p w:rsidR="00356FE3" w:rsidRDefault="00617D00" w:rsidP="00356FE3">
      <w:pPr>
        <w:spacing w:after="0" w:line="300" w:lineRule="auto"/>
        <w:jc w:val="both"/>
        <w:rPr>
          <w:rFonts w:cs="Times New Roman"/>
        </w:rPr>
      </w:pPr>
      <w:r w:rsidRPr="007D5FE8">
        <w:rPr>
          <w:rFonts w:cs="Times New Roman"/>
        </w:rPr>
        <w:tab/>
        <w:t xml:space="preserve">Hiệu trưởng trường </w:t>
      </w:r>
      <w:r w:rsidR="000A3D84" w:rsidRPr="007D5FE8">
        <w:rPr>
          <w:rFonts w:cs="Times New Roman"/>
        </w:rPr>
        <w:t xml:space="preserve">tiểu học </w:t>
      </w:r>
      <w:r w:rsidR="00950E92">
        <w:rPr>
          <w:rFonts w:cs="Times New Roman"/>
        </w:rPr>
        <w:t>Lê Quý Đôn xây dựng Kế hoạch t</w:t>
      </w:r>
      <w:r w:rsidR="00950E92" w:rsidRPr="00950E92">
        <w:rPr>
          <w:rFonts w:cs="Times New Roman"/>
        </w:rPr>
        <w:t>hực hiện công khai trong cơ sở giáo dục năm học 202</w:t>
      </w:r>
      <w:r w:rsidR="00262722">
        <w:rPr>
          <w:rFonts w:cs="Times New Roman"/>
        </w:rPr>
        <w:t>5</w:t>
      </w:r>
      <w:r w:rsidR="00950E92" w:rsidRPr="00950E92">
        <w:rPr>
          <w:rFonts w:cs="Times New Roman"/>
        </w:rPr>
        <w:t>-202</w:t>
      </w:r>
      <w:r w:rsidR="00262722">
        <w:rPr>
          <w:rFonts w:cs="Times New Roman"/>
        </w:rPr>
        <w:t>6</w:t>
      </w:r>
      <w:r w:rsidR="00950E92">
        <w:rPr>
          <w:rFonts w:cs="Times New Roman"/>
        </w:rPr>
        <w:t xml:space="preserve"> như sau</w:t>
      </w:r>
      <w:r w:rsidR="00356FE3">
        <w:rPr>
          <w:rFonts w:cs="Times New Roman"/>
        </w:rPr>
        <w:t>:</w:t>
      </w:r>
    </w:p>
    <w:p w:rsidR="00617D00" w:rsidRDefault="00B70666" w:rsidP="00356FE3">
      <w:pPr>
        <w:spacing w:after="0" w:line="300" w:lineRule="auto"/>
        <w:ind w:firstLine="567"/>
        <w:jc w:val="both"/>
        <w:rPr>
          <w:rFonts w:cs="Times New Roman"/>
          <w:b/>
        </w:rPr>
      </w:pPr>
      <w:r w:rsidRPr="007D5FE8">
        <w:rPr>
          <w:rFonts w:cs="Times New Roman"/>
          <w:b/>
        </w:rPr>
        <w:t>II. MỤC TIÊU THỰC HIỆN CÔNG KHAI</w:t>
      </w:r>
    </w:p>
    <w:p w:rsidR="00356FE3" w:rsidRPr="00356FE3" w:rsidRDefault="00356FE3" w:rsidP="00356FE3">
      <w:pPr>
        <w:spacing w:after="0" w:line="300" w:lineRule="auto"/>
        <w:ind w:firstLine="567"/>
        <w:jc w:val="both"/>
        <w:rPr>
          <w:rFonts w:cs="Times New Roman"/>
        </w:rPr>
      </w:pPr>
      <w:r w:rsidRPr="00356FE3">
        <w:rPr>
          <w:rFonts w:cs="Times New Roman"/>
        </w:rPr>
        <w:t xml:space="preserve">- Thực hiện </w:t>
      </w:r>
      <w:r>
        <w:rPr>
          <w:rFonts w:cs="Times New Roman"/>
        </w:rPr>
        <w:t>công khai để người học, cơ quan quản lý nhà nước có thẩm quyền và xã hội tham gia giám sát và đánh giá các cơ sở giáo dục và đào tạo theo quy định của pháp luật</w:t>
      </w:r>
      <w:r w:rsidR="00187D4A">
        <w:rPr>
          <w:rFonts w:cs="Times New Roman"/>
        </w:rPr>
        <w:t>.</w:t>
      </w:r>
    </w:p>
    <w:p w:rsidR="00617D00" w:rsidRPr="007D5FE8" w:rsidRDefault="00617D00" w:rsidP="00356FE3">
      <w:pPr>
        <w:spacing w:after="0" w:line="300" w:lineRule="auto"/>
        <w:jc w:val="both"/>
        <w:rPr>
          <w:rFonts w:cs="Times New Roman"/>
        </w:rPr>
      </w:pPr>
      <w:r w:rsidRPr="007D5FE8">
        <w:rPr>
          <w:rFonts w:cs="Times New Roman"/>
        </w:rPr>
        <w:t xml:space="preserve">          - Nhằ</w:t>
      </w:r>
      <w:r w:rsidR="00B70666" w:rsidRPr="007D5FE8">
        <w:rPr>
          <w:rFonts w:cs="Times New Roman"/>
        </w:rPr>
        <w:t>m nâng ca</w:t>
      </w:r>
      <w:r w:rsidRPr="007D5FE8">
        <w:rPr>
          <w:rFonts w:cs="Times New Roman"/>
        </w:rPr>
        <w:t>o ý thức và tinh thần trách nhiệm trong đội ngũ cán bộ quản lý và tập thể giáo viên nhà trường ý thức trách nhiệm và tinh thần cộng đồng trong công tác.</w:t>
      </w:r>
    </w:p>
    <w:p w:rsidR="00617D00" w:rsidRPr="007D5FE8" w:rsidRDefault="00617D00" w:rsidP="00356FE3">
      <w:pPr>
        <w:spacing w:after="0" w:line="300" w:lineRule="auto"/>
        <w:jc w:val="both"/>
        <w:rPr>
          <w:rFonts w:cs="Times New Roman"/>
        </w:rPr>
      </w:pPr>
      <w:r w:rsidRPr="007D5FE8">
        <w:rPr>
          <w:rFonts w:cs="Times New Roman"/>
        </w:rPr>
        <w:t xml:space="preserve">          - Quản lý tốt việc thu, chi ngân sách cũng như việc sử dụng các nguồn đóng góp tự nguyện từ phụ huynh học sinh đảm bảo khách quan chống các biểu hiện tiêu cực trong đơn vị, từ đó xây dựng tập thể có tính đoàn kết nội bộ tốt.</w:t>
      </w:r>
    </w:p>
    <w:p w:rsidR="00617D00" w:rsidRPr="007D5FE8" w:rsidRDefault="00617D00" w:rsidP="00356FE3">
      <w:pPr>
        <w:spacing w:after="0" w:line="300" w:lineRule="auto"/>
        <w:jc w:val="both"/>
        <w:rPr>
          <w:rFonts w:cs="Times New Roman"/>
        </w:rPr>
      </w:pPr>
      <w:r w:rsidRPr="007D5FE8">
        <w:rPr>
          <w:rFonts w:cs="Times New Roman"/>
        </w:rPr>
        <w:t xml:space="preserve">          - Thúc</w:t>
      </w:r>
      <w:r w:rsidR="004257D6" w:rsidRPr="007D5FE8">
        <w:rPr>
          <w:rFonts w:cs="Times New Roman"/>
        </w:rPr>
        <w:t xml:space="preserve"> </w:t>
      </w:r>
      <w:r w:rsidRPr="007D5FE8">
        <w:rPr>
          <w:rFonts w:cs="Times New Roman"/>
        </w:rPr>
        <w:t>đẩy cán bộ giáo viên nhà trường phấn đấu vươn lên trong công tác, hoàn thành xuất sắc nhiệm vụ được giao.</w:t>
      </w:r>
    </w:p>
    <w:p w:rsidR="00617D00" w:rsidRPr="007D5FE8" w:rsidRDefault="00617D00" w:rsidP="00356FE3">
      <w:pPr>
        <w:spacing w:after="0" w:line="300" w:lineRule="auto"/>
        <w:jc w:val="both"/>
        <w:rPr>
          <w:rFonts w:cs="Times New Roman"/>
        </w:rPr>
      </w:pPr>
      <w:r w:rsidRPr="007D5FE8">
        <w:rPr>
          <w:rFonts w:cs="Times New Roman"/>
        </w:rPr>
        <w:t xml:space="preserve">          - Công khai các hoạt động của nhà trường trước cán bộ, giáo viên, học sinh, phụ huynh và quần chúng nhân dân trên địa bàn.</w:t>
      </w:r>
    </w:p>
    <w:p w:rsidR="00617D00" w:rsidRPr="007D5FE8" w:rsidRDefault="00617D00" w:rsidP="00356FE3">
      <w:pPr>
        <w:spacing w:after="0" w:line="300" w:lineRule="auto"/>
        <w:jc w:val="both"/>
        <w:rPr>
          <w:rFonts w:cs="Times New Roman"/>
        </w:rPr>
      </w:pPr>
      <w:r w:rsidRPr="007D5FE8">
        <w:rPr>
          <w:rFonts w:cs="Times New Roman"/>
        </w:rPr>
        <w:t xml:space="preserve">          - Tổ chức thực hiện tốt các nội dung công khai cơ bản và quy chế dân chủ ở cơ sở để xây dựng mối đoàn kết trong nội bộ trong trường học.</w:t>
      </w:r>
    </w:p>
    <w:p w:rsidR="00356FE3" w:rsidRDefault="00956D14" w:rsidP="00356FE3">
      <w:pPr>
        <w:spacing w:after="0" w:line="300" w:lineRule="auto"/>
        <w:ind w:firstLine="567"/>
        <w:jc w:val="both"/>
        <w:rPr>
          <w:rFonts w:cs="Times New Roman"/>
          <w:b/>
        </w:rPr>
      </w:pPr>
      <w:r w:rsidRPr="007D5FE8">
        <w:rPr>
          <w:rFonts w:cs="Times New Roman"/>
          <w:b/>
        </w:rPr>
        <w:t xml:space="preserve">III. </w:t>
      </w:r>
      <w:r w:rsidR="00B70666" w:rsidRPr="007D5FE8">
        <w:rPr>
          <w:rFonts w:cs="Times New Roman"/>
          <w:b/>
        </w:rPr>
        <w:t>CÁC NỘI DUNG THỰC HIỆN CÔNG KHAI</w:t>
      </w:r>
    </w:p>
    <w:p w:rsidR="00956D14" w:rsidRDefault="00956D14" w:rsidP="0019676A">
      <w:pPr>
        <w:spacing w:after="0" w:line="300" w:lineRule="auto"/>
        <w:ind w:firstLine="567"/>
        <w:jc w:val="both"/>
        <w:rPr>
          <w:rFonts w:cs="Times New Roman"/>
        </w:rPr>
      </w:pPr>
      <w:r w:rsidRPr="007D5FE8">
        <w:rPr>
          <w:rFonts w:cs="Times New Roman"/>
          <w:b/>
          <w:i/>
        </w:rPr>
        <w:t xml:space="preserve">1. </w:t>
      </w:r>
      <w:r w:rsidR="00C170FD">
        <w:rPr>
          <w:rFonts w:cs="Times New Roman"/>
          <w:b/>
          <w:i/>
        </w:rPr>
        <w:t>Thông tin chung về</w:t>
      </w:r>
      <w:r w:rsidR="00025015">
        <w:rPr>
          <w:rFonts w:cs="Times New Roman"/>
          <w:b/>
          <w:i/>
        </w:rPr>
        <w:t xml:space="preserve"> c</w:t>
      </w:r>
      <w:r w:rsidR="00C170FD">
        <w:rPr>
          <w:rFonts w:cs="Times New Roman"/>
          <w:b/>
          <w:i/>
        </w:rPr>
        <w:t>ơ sở giáo dục</w:t>
      </w:r>
    </w:p>
    <w:p w:rsidR="00C170FD" w:rsidRDefault="00C170FD" w:rsidP="0019676A">
      <w:pPr>
        <w:spacing w:after="0" w:line="300" w:lineRule="auto"/>
        <w:ind w:firstLine="567"/>
        <w:jc w:val="both"/>
        <w:rPr>
          <w:rFonts w:cs="Times New Roman"/>
        </w:rPr>
      </w:pPr>
      <w:r>
        <w:rPr>
          <w:rFonts w:cs="Times New Roman"/>
        </w:rPr>
        <w:lastRenderedPageBreak/>
        <w:t>- Tên cơ sở giáo dục: Trường Tiểu học Lê Quý Đôn</w:t>
      </w:r>
    </w:p>
    <w:p w:rsidR="00C170FD" w:rsidRDefault="00C170FD" w:rsidP="0019676A">
      <w:pPr>
        <w:spacing w:after="0" w:line="300" w:lineRule="auto"/>
        <w:ind w:firstLine="567"/>
        <w:jc w:val="both"/>
        <w:rPr>
          <w:rFonts w:cs="Times New Roman"/>
        </w:rPr>
      </w:pPr>
      <w:r>
        <w:rPr>
          <w:rFonts w:cs="Times New Roman"/>
        </w:rPr>
        <w:t>- Địa chỉ trụ sở chính: Khu đô thị Dương Nội 2, phường Dương Nộ</w:t>
      </w:r>
      <w:r w:rsidR="00262722">
        <w:rPr>
          <w:rFonts w:cs="Times New Roman"/>
        </w:rPr>
        <w:t>i</w:t>
      </w:r>
      <w:r>
        <w:rPr>
          <w:rFonts w:cs="Times New Roman"/>
        </w:rPr>
        <w:t>, thành phố Hà Nội.</w:t>
      </w:r>
    </w:p>
    <w:p w:rsidR="00C170FD" w:rsidRDefault="00C170FD" w:rsidP="00C170FD">
      <w:pPr>
        <w:spacing w:after="0" w:line="300" w:lineRule="auto"/>
        <w:ind w:firstLine="567"/>
        <w:jc w:val="both"/>
        <w:rPr>
          <w:rFonts w:cs="Times New Roman"/>
        </w:rPr>
      </w:pPr>
      <w:r>
        <w:rPr>
          <w:rFonts w:cs="Times New Roman"/>
        </w:rPr>
        <w:t>Điện thoại: 0968230440</w:t>
      </w:r>
    </w:p>
    <w:p w:rsidR="00AA7952" w:rsidRDefault="00C170FD" w:rsidP="00AA7952">
      <w:pPr>
        <w:spacing w:after="0" w:line="300" w:lineRule="auto"/>
        <w:ind w:firstLine="567"/>
        <w:jc w:val="both"/>
        <w:rPr>
          <w:rFonts w:eastAsia="Times New Roman" w:cs="Times New Roman"/>
          <w:color w:val="0563C1"/>
          <w:szCs w:val="28"/>
          <w:u w:val="single"/>
        </w:rPr>
      </w:pPr>
      <w:r>
        <w:rPr>
          <w:rFonts w:cs="Times New Roman"/>
        </w:rPr>
        <w:t xml:space="preserve">Thư điện tử: </w:t>
      </w:r>
      <w:hyperlink r:id="rId8" w:history="1">
        <w:r w:rsidRPr="00C170FD">
          <w:rPr>
            <w:rFonts w:eastAsia="Times New Roman" w:cs="Times New Roman"/>
            <w:color w:val="0563C1"/>
            <w:szCs w:val="28"/>
            <w:u w:val="single"/>
          </w:rPr>
          <w:t>c1lequydon-hadong@hanoiedu.vn</w:t>
        </w:r>
      </w:hyperlink>
    </w:p>
    <w:p w:rsidR="00AA7952" w:rsidRDefault="00AA7952" w:rsidP="00AA7952">
      <w:pPr>
        <w:spacing w:after="0" w:line="300" w:lineRule="auto"/>
        <w:ind w:firstLine="567"/>
        <w:jc w:val="both"/>
        <w:rPr>
          <w:rFonts w:eastAsia="Times New Roman" w:cs="Times New Roman"/>
          <w:color w:val="548DD4" w:themeColor="text2" w:themeTint="99"/>
          <w:szCs w:val="28"/>
        </w:rPr>
      </w:pPr>
      <w:r w:rsidRPr="00AA7952">
        <w:rPr>
          <w:rFonts w:eastAsia="Times New Roman" w:cs="Times New Roman"/>
          <w:szCs w:val="28"/>
        </w:rPr>
        <w:t xml:space="preserve">Cổng thông tin điện tử: </w:t>
      </w:r>
      <w:hyperlink r:id="rId9" w:history="1">
        <w:r w:rsidRPr="00137CBB">
          <w:rPr>
            <w:rStyle w:val="Hyperlink"/>
            <w:rFonts w:eastAsia="Times New Roman" w:cs="Times New Roman"/>
            <w:sz w:val="24"/>
            <w:szCs w:val="24"/>
          </w:rPr>
          <w:t>https</w:t>
        </w:r>
        <w:r w:rsidRPr="00137CBB">
          <w:rPr>
            <w:rStyle w:val="Hyperlink"/>
            <w:rFonts w:eastAsia="Times New Roman" w:cs="Times New Roman"/>
            <w:szCs w:val="28"/>
          </w:rPr>
          <w:t>://c1lequydon.pgdhadong.edu.vn</w:t>
        </w:r>
      </w:hyperlink>
    </w:p>
    <w:p w:rsidR="00AA7952" w:rsidRDefault="00AA7952" w:rsidP="00AA7952">
      <w:pPr>
        <w:spacing w:after="0" w:line="300" w:lineRule="auto"/>
        <w:ind w:firstLine="567"/>
        <w:jc w:val="both"/>
        <w:rPr>
          <w:rFonts w:eastAsia="Times New Roman" w:cs="Times New Roman"/>
          <w:szCs w:val="28"/>
        </w:rPr>
      </w:pPr>
      <w:r>
        <w:rPr>
          <w:rFonts w:eastAsia="Times New Roman" w:cs="Times New Roman"/>
          <w:szCs w:val="28"/>
        </w:rPr>
        <w:t>Loại hình cơ sở giáo dục: Công lập</w:t>
      </w:r>
    </w:p>
    <w:p w:rsidR="00AA7952" w:rsidRDefault="00AA7952" w:rsidP="00AA7952">
      <w:pPr>
        <w:spacing w:after="0" w:line="300" w:lineRule="auto"/>
        <w:ind w:firstLine="567"/>
        <w:jc w:val="both"/>
        <w:rPr>
          <w:rFonts w:eastAsia="Times New Roman" w:cs="Times New Roman"/>
          <w:szCs w:val="28"/>
        </w:rPr>
      </w:pPr>
      <w:r>
        <w:rPr>
          <w:rFonts w:eastAsia="Times New Roman" w:cs="Times New Roman"/>
          <w:szCs w:val="28"/>
        </w:rPr>
        <w:t>Sứ mạng, tầm nhìn, mục tiêu của giáo dục</w:t>
      </w:r>
    </w:p>
    <w:p w:rsidR="00AA7952" w:rsidRPr="00973B41" w:rsidRDefault="00AA7952" w:rsidP="00AA7952">
      <w:pPr>
        <w:shd w:val="clear" w:color="auto" w:fill="FFFFFF"/>
        <w:spacing w:after="0" w:line="288" w:lineRule="auto"/>
        <w:ind w:firstLine="567"/>
        <w:jc w:val="both"/>
        <w:rPr>
          <w:rFonts w:cs="Times New Roman"/>
          <w:b/>
          <w:color w:val="000000"/>
          <w:szCs w:val="28"/>
        </w:rPr>
      </w:pPr>
      <w:r>
        <w:rPr>
          <w:rFonts w:cs="Times New Roman"/>
          <w:b/>
          <w:color w:val="000000"/>
          <w:szCs w:val="28"/>
        </w:rPr>
        <w:t>*</w:t>
      </w:r>
      <w:r w:rsidRPr="00973B41">
        <w:rPr>
          <w:rFonts w:cs="Times New Roman"/>
          <w:b/>
          <w:color w:val="000000"/>
          <w:szCs w:val="28"/>
        </w:rPr>
        <w:t xml:space="preserve"> Sứ </w:t>
      </w:r>
      <w:r>
        <w:rPr>
          <w:rFonts w:cs="Times New Roman"/>
          <w:b/>
          <w:color w:val="000000"/>
          <w:szCs w:val="28"/>
        </w:rPr>
        <w:t>mạng</w:t>
      </w:r>
      <w:r w:rsidRPr="00973B41">
        <w:rPr>
          <w:rFonts w:cs="Times New Roman"/>
          <w:b/>
          <w:color w:val="000000"/>
          <w:szCs w:val="28"/>
        </w:rPr>
        <w:t>.</w:t>
      </w:r>
    </w:p>
    <w:p w:rsidR="00AA7952" w:rsidRDefault="00AA7952" w:rsidP="00AA7952">
      <w:pPr>
        <w:shd w:val="clear" w:color="auto" w:fill="FFFFFF"/>
        <w:spacing w:after="0" w:line="288" w:lineRule="auto"/>
        <w:ind w:firstLine="567"/>
        <w:jc w:val="both"/>
        <w:rPr>
          <w:rFonts w:cs="Times New Roman"/>
          <w:color w:val="000000"/>
          <w:szCs w:val="28"/>
        </w:rPr>
      </w:pPr>
      <w:r w:rsidRPr="00874C1E">
        <w:rPr>
          <w:rFonts w:cs="Times New Roman"/>
          <w:color w:val="000000"/>
          <w:szCs w:val="28"/>
        </w:rPr>
        <w:t>Tạo dựng được môi trường giáo dục lành mạnh, kỷ cương, đạt chất lượng cao để mỗi giáo viên và học sinh đều có cơ hội phát huy phẩm chất riêng, biết sáng tạo, có năng lực tư duy và sáng tạo</w:t>
      </w:r>
    </w:p>
    <w:p w:rsidR="00AA7952" w:rsidRDefault="00AA7952" w:rsidP="00AA7952">
      <w:pPr>
        <w:shd w:val="clear" w:color="auto" w:fill="FFFFFF"/>
        <w:spacing w:after="0" w:line="288" w:lineRule="auto"/>
        <w:ind w:firstLine="567"/>
        <w:jc w:val="both"/>
        <w:rPr>
          <w:rFonts w:cs="Times New Roman"/>
          <w:color w:val="000000"/>
          <w:szCs w:val="28"/>
        </w:rPr>
      </w:pPr>
      <w:r>
        <w:rPr>
          <w:rFonts w:cs="Times New Roman"/>
          <w:b/>
          <w:color w:val="000000"/>
          <w:szCs w:val="28"/>
        </w:rPr>
        <w:t>*</w:t>
      </w:r>
      <w:r w:rsidRPr="00973B41">
        <w:rPr>
          <w:rFonts w:cs="Times New Roman"/>
          <w:b/>
          <w:color w:val="000000"/>
          <w:szCs w:val="28"/>
        </w:rPr>
        <w:t xml:space="preserve"> Tầm nhìn.</w:t>
      </w:r>
    </w:p>
    <w:p w:rsidR="00AA7952" w:rsidRDefault="00AA7952" w:rsidP="00AA7952">
      <w:pPr>
        <w:shd w:val="clear" w:color="auto" w:fill="FFFFFF"/>
        <w:spacing w:after="0" w:line="288" w:lineRule="auto"/>
        <w:ind w:firstLine="567"/>
        <w:jc w:val="both"/>
        <w:rPr>
          <w:rFonts w:cs="Times New Roman"/>
          <w:color w:val="000000"/>
          <w:szCs w:val="28"/>
        </w:rPr>
      </w:pPr>
      <w:r w:rsidRPr="00874C1E">
        <w:rPr>
          <w:rFonts w:cs="Times New Roman"/>
          <w:color w:val="000000"/>
          <w:szCs w:val="28"/>
        </w:rPr>
        <w:t>Trường Tiểu học Lê Quý Đôn sẽ ngôi trường thân thiện của ngành Giáo dục Đào tạo quận Hà Động, là trường học chuẩn mực và năng động, là nơi để giáo viên – học sinh sẽ lựa chọn cho mình được dạy – học; nơi học sinh và giáo viên luôn có khát vọng học tập suốt đời, biết tư duy độc lập và sáng tạo để nâng cao lợi ích bản thân, góp phần xây dựng quê hương giàu đẹp.</w:t>
      </w:r>
    </w:p>
    <w:p w:rsidR="00AA7952" w:rsidRDefault="00AA7952" w:rsidP="00AA7952">
      <w:pPr>
        <w:shd w:val="clear" w:color="auto" w:fill="FFFFFF"/>
        <w:spacing w:after="0" w:line="288" w:lineRule="auto"/>
        <w:ind w:firstLine="567"/>
        <w:jc w:val="both"/>
        <w:rPr>
          <w:rFonts w:cs="Times New Roman"/>
          <w:color w:val="000000"/>
          <w:szCs w:val="28"/>
        </w:rPr>
      </w:pPr>
      <w:r>
        <w:rPr>
          <w:rFonts w:cs="Times New Roman"/>
          <w:b/>
          <w:color w:val="000000"/>
          <w:szCs w:val="28"/>
        </w:rPr>
        <w:t>*</w:t>
      </w:r>
      <w:r w:rsidRPr="00973B41">
        <w:rPr>
          <w:rFonts w:cs="Times New Roman"/>
          <w:b/>
          <w:color w:val="000000"/>
          <w:szCs w:val="28"/>
        </w:rPr>
        <w:t xml:space="preserve"> Hệ thống giá trị cơ bản của nhà trường.</w:t>
      </w:r>
    </w:p>
    <w:p w:rsidR="00AA7952" w:rsidRDefault="00AA7952" w:rsidP="00AA7952">
      <w:pPr>
        <w:shd w:val="clear" w:color="auto" w:fill="FFFFFF"/>
        <w:spacing w:after="0" w:line="288" w:lineRule="auto"/>
        <w:ind w:firstLine="567"/>
        <w:jc w:val="both"/>
        <w:rPr>
          <w:rFonts w:cs="Times New Roman"/>
          <w:color w:val="000000"/>
          <w:szCs w:val="28"/>
        </w:rPr>
      </w:pPr>
      <w:r>
        <w:rPr>
          <w:rFonts w:cs="Times New Roman"/>
          <w:color w:val="000000"/>
          <w:szCs w:val="28"/>
        </w:rPr>
        <w:t>+</w:t>
      </w:r>
      <w:r w:rsidRPr="00874C1E">
        <w:rPr>
          <w:rFonts w:cs="Times New Roman"/>
          <w:color w:val="000000"/>
          <w:szCs w:val="28"/>
        </w:rPr>
        <w:t> Tính hợp tác - Lòng nhân ái</w:t>
      </w:r>
    </w:p>
    <w:p w:rsidR="00AA7952" w:rsidRDefault="00AA7952" w:rsidP="00AA7952">
      <w:pPr>
        <w:shd w:val="clear" w:color="auto" w:fill="FFFFFF"/>
        <w:spacing w:after="0" w:line="288" w:lineRule="auto"/>
        <w:ind w:firstLine="567"/>
        <w:jc w:val="both"/>
        <w:rPr>
          <w:rFonts w:cs="Times New Roman"/>
          <w:color w:val="000000"/>
          <w:szCs w:val="28"/>
        </w:rPr>
      </w:pPr>
      <w:r>
        <w:rPr>
          <w:rFonts w:cs="Times New Roman"/>
          <w:color w:val="000000"/>
          <w:szCs w:val="28"/>
        </w:rPr>
        <w:t>+</w:t>
      </w:r>
      <w:r w:rsidRPr="00874C1E">
        <w:rPr>
          <w:rFonts w:cs="Times New Roman"/>
          <w:color w:val="000000"/>
          <w:szCs w:val="28"/>
        </w:rPr>
        <w:t xml:space="preserve"> Tính sáng tạo - Lòng tự trọng</w:t>
      </w:r>
    </w:p>
    <w:p w:rsidR="00AA7952" w:rsidRDefault="00AA7952" w:rsidP="00AA7952">
      <w:pPr>
        <w:shd w:val="clear" w:color="auto" w:fill="FFFFFF"/>
        <w:spacing w:after="0" w:line="288" w:lineRule="auto"/>
        <w:ind w:firstLine="567"/>
        <w:jc w:val="both"/>
        <w:rPr>
          <w:rFonts w:cs="Times New Roman"/>
          <w:color w:val="000000"/>
          <w:szCs w:val="28"/>
        </w:rPr>
      </w:pPr>
      <w:r>
        <w:rPr>
          <w:rFonts w:cs="Times New Roman"/>
          <w:color w:val="000000"/>
          <w:szCs w:val="28"/>
        </w:rPr>
        <w:t>+</w:t>
      </w:r>
      <w:r w:rsidRPr="00874C1E">
        <w:rPr>
          <w:rFonts w:cs="Times New Roman"/>
          <w:color w:val="000000"/>
          <w:szCs w:val="28"/>
        </w:rPr>
        <w:t xml:space="preserve"> Tính trách nhiệm - Lòng bao dung</w:t>
      </w:r>
    </w:p>
    <w:p w:rsidR="00AA7952" w:rsidRDefault="00AA7952" w:rsidP="00AA7952">
      <w:pPr>
        <w:shd w:val="clear" w:color="auto" w:fill="FFFFFF"/>
        <w:spacing w:after="0" w:line="288" w:lineRule="auto"/>
        <w:ind w:firstLine="567"/>
        <w:jc w:val="both"/>
        <w:rPr>
          <w:rFonts w:cs="Times New Roman"/>
          <w:color w:val="000000"/>
          <w:szCs w:val="28"/>
        </w:rPr>
      </w:pPr>
      <w:r>
        <w:rPr>
          <w:rFonts w:cs="Times New Roman"/>
          <w:color w:val="000000"/>
          <w:szCs w:val="28"/>
        </w:rPr>
        <w:t>+</w:t>
      </w:r>
      <w:r w:rsidRPr="00874C1E">
        <w:rPr>
          <w:rFonts w:cs="Times New Roman"/>
          <w:color w:val="000000"/>
          <w:szCs w:val="28"/>
        </w:rPr>
        <w:t xml:space="preserve"> Khát vọng vươn lên</w:t>
      </w:r>
    </w:p>
    <w:p w:rsidR="00AA7952" w:rsidRDefault="00AA7952" w:rsidP="00AA7952">
      <w:pPr>
        <w:shd w:val="clear" w:color="auto" w:fill="FFFFFF"/>
        <w:spacing w:after="0" w:line="288" w:lineRule="auto"/>
        <w:ind w:firstLine="567"/>
        <w:jc w:val="both"/>
        <w:rPr>
          <w:rFonts w:cs="Times New Roman"/>
          <w:color w:val="000000"/>
          <w:szCs w:val="28"/>
        </w:rPr>
      </w:pPr>
      <w:r>
        <w:rPr>
          <w:rFonts w:cs="Times New Roman"/>
          <w:color w:val="000000"/>
          <w:szCs w:val="28"/>
        </w:rPr>
        <w:t xml:space="preserve">+ </w:t>
      </w:r>
      <w:r w:rsidRPr="00874C1E">
        <w:rPr>
          <w:color w:val="000000"/>
          <w:szCs w:val="28"/>
        </w:rPr>
        <w:t xml:space="preserve">Đoàn kết </w:t>
      </w:r>
      <w:r>
        <w:rPr>
          <w:color w:val="000000"/>
          <w:szCs w:val="28"/>
        </w:rPr>
        <w:t>-</w:t>
      </w:r>
      <w:r w:rsidRPr="00874C1E">
        <w:rPr>
          <w:color w:val="000000"/>
          <w:szCs w:val="28"/>
        </w:rPr>
        <w:t xml:space="preserve"> Trách nhiệm </w:t>
      </w:r>
      <w:r>
        <w:rPr>
          <w:color w:val="000000"/>
          <w:szCs w:val="28"/>
        </w:rPr>
        <w:t>-</w:t>
      </w:r>
      <w:r w:rsidRPr="00874C1E">
        <w:rPr>
          <w:color w:val="000000"/>
          <w:szCs w:val="28"/>
        </w:rPr>
        <w:t xml:space="preserve"> tự trọng -  nhân ái - quyết tâm - hợp tác- khát vọng.</w:t>
      </w:r>
    </w:p>
    <w:p w:rsidR="00AA7952" w:rsidRDefault="00AA7952" w:rsidP="00AA7952">
      <w:pPr>
        <w:shd w:val="clear" w:color="auto" w:fill="FFFFFF"/>
        <w:spacing w:after="0" w:line="288" w:lineRule="auto"/>
        <w:ind w:firstLine="567"/>
        <w:jc w:val="both"/>
        <w:rPr>
          <w:rFonts w:cs="Times New Roman"/>
          <w:color w:val="000000"/>
          <w:szCs w:val="28"/>
        </w:rPr>
      </w:pPr>
      <w:r>
        <w:rPr>
          <w:rFonts w:cs="Times New Roman"/>
          <w:b/>
          <w:color w:val="000000"/>
          <w:szCs w:val="28"/>
        </w:rPr>
        <w:t xml:space="preserve">* </w:t>
      </w:r>
      <w:r w:rsidRPr="00973B41">
        <w:rPr>
          <w:rFonts w:cs="Times New Roman"/>
          <w:b/>
          <w:color w:val="000000"/>
          <w:szCs w:val="28"/>
        </w:rPr>
        <w:t>Mục tiêu.</w:t>
      </w:r>
    </w:p>
    <w:p w:rsidR="00AA7952" w:rsidRDefault="00AA7952" w:rsidP="00AA7952">
      <w:pPr>
        <w:shd w:val="clear" w:color="auto" w:fill="FFFFFF"/>
        <w:spacing w:after="0" w:line="288" w:lineRule="auto"/>
        <w:ind w:firstLine="567"/>
        <w:jc w:val="both"/>
        <w:rPr>
          <w:rFonts w:cs="Times New Roman"/>
          <w:color w:val="000000"/>
          <w:szCs w:val="28"/>
        </w:rPr>
      </w:pPr>
      <w:r w:rsidRPr="00874C1E">
        <w:rPr>
          <w:rFonts w:cs="Times New Roman"/>
          <w:color w:val="000000"/>
          <w:szCs w:val="28"/>
        </w:rPr>
        <w:t>Xây dựng nhà trường có uy tín về chất lượng giáo dục, là mô hình giáo dục hiện đại, tiên tiến phù hợp với xu thế phát triển của đất nước và thời đại.</w:t>
      </w:r>
    </w:p>
    <w:p w:rsidR="00AA7952" w:rsidRDefault="00AA7952" w:rsidP="00AA7952">
      <w:pPr>
        <w:shd w:val="clear" w:color="auto" w:fill="FFFFFF"/>
        <w:spacing w:after="0" w:line="288" w:lineRule="auto"/>
        <w:ind w:firstLine="567"/>
        <w:jc w:val="both"/>
        <w:rPr>
          <w:rFonts w:cs="Times New Roman"/>
          <w:color w:val="000000"/>
          <w:szCs w:val="28"/>
        </w:rPr>
      </w:pPr>
      <w:r>
        <w:rPr>
          <w:rFonts w:cs="Times New Roman"/>
          <w:color w:val="000000"/>
          <w:szCs w:val="28"/>
        </w:rPr>
        <w:t>- Người đại diện pháp luật:</w:t>
      </w:r>
    </w:p>
    <w:p w:rsidR="00AA7952" w:rsidRDefault="00AA7952" w:rsidP="00AA7952">
      <w:pPr>
        <w:shd w:val="clear" w:color="auto" w:fill="FFFFFF"/>
        <w:spacing w:after="0" w:line="288" w:lineRule="auto"/>
        <w:ind w:firstLine="567"/>
        <w:jc w:val="both"/>
        <w:rPr>
          <w:rFonts w:cs="Times New Roman"/>
          <w:color w:val="000000"/>
          <w:szCs w:val="28"/>
        </w:rPr>
      </w:pPr>
      <w:r>
        <w:rPr>
          <w:rFonts w:cs="Times New Roman"/>
          <w:color w:val="000000"/>
          <w:szCs w:val="28"/>
        </w:rPr>
        <w:t>Họ và tên : Teo Thị Thanh Mai</w:t>
      </w:r>
    </w:p>
    <w:p w:rsidR="00AA7952" w:rsidRDefault="00AA7952" w:rsidP="00AA7952">
      <w:pPr>
        <w:shd w:val="clear" w:color="auto" w:fill="FFFFFF"/>
        <w:spacing w:after="0" w:line="288" w:lineRule="auto"/>
        <w:ind w:firstLine="567"/>
        <w:jc w:val="both"/>
        <w:rPr>
          <w:rFonts w:cs="Times New Roman"/>
          <w:color w:val="000000"/>
          <w:szCs w:val="28"/>
        </w:rPr>
      </w:pPr>
      <w:r>
        <w:rPr>
          <w:rFonts w:cs="Times New Roman"/>
          <w:color w:val="000000"/>
          <w:szCs w:val="28"/>
        </w:rPr>
        <w:t>Chức vụ: Hiệu trưởng</w:t>
      </w:r>
    </w:p>
    <w:p w:rsidR="00AA7952" w:rsidRDefault="00AA7952" w:rsidP="00AA7952">
      <w:pPr>
        <w:shd w:val="clear" w:color="auto" w:fill="FFFFFF"/>
        <w:spacing w:after="0" w:line="288" w:lineRule="auto"/>
        <w:ind w:firstLine="567"/>
        <w:jc w:val="both"/>
        <w:rPr>
          <w:rFonts w:cs="Times New Roman"/>
          <w:color w:val="000000"/>
          <w:szCs w:val="28"/>
        </w:rPr>
      </w:pPr>
      <w:r>
        <w:rPr>
          <w:rFonts w:cs="Times New Roman"/>
          <w:color w:val="000000"/>
          <w:szCs w:val="28"/>
        </w:rPr>
        <w:t>Địa chỉ làm việc: Trường Tiểu học Lê Quý Đôn – khu đô thị Dương Nội 2, phường Dương Nội, thành phố Hà Nội</w:t>
      </w:r>
    </w:p>
    <w:p w:rsidR="00AA7952" w:rsidRDefault="00AA7952" w:rsidP="00AA7952">
      <w:pPr>
        <w:shd w:val="clear" w:color="auto" w:fill="FFFFFF"/>
        <w:spacing w:after="0" w:line="288" w:lineRule="auto"/>
        <w:ind w:firstLine="567"/>
        <w:jc w:val="both"/>
        <w:rPr>
          <w:rFonts w:cs="Times New Roman"/>
          <w:color w:val="000000"/>
          <w:szCs w:val="28"/>
        </w:rPr>
      </w:pPr>
      <w:r>
        <w:rPr>
          <w:rFonts w:cs="Times New Roman"/>
          <w:color w:val="000000"/>
          <w:szCs w:val="28"/>
        </w:rPr>
        <w:t>Số điện thoại liên hệ: 0968230440</w:t>
      </w:r>
    </w:p>
    <w:p w:rsidR="00AA7952" w:rsidRDefault="00AA7952" w:rsidP="00AA7952">
      <w:pPr>
        <w:shd w:val="clear" w:color="auto" w:fill="FFFFFF"/>
        <w:spacing w:after="0" w:line="288" w:lineRule="auto"/>
        <w:ind w:firstLine="567"/>
        <w:jc w:val="both"/>
        <w:rPr>
          <w:rFonts w:cs="Times New Roman"/>
          <w:color w:val="000000"/>
          <w:szCs w:val="28"/>
        </w:rPr>
      </w:pPr>
      <w:r>
        <w:rPr>
          <w:rFonts w:cs="Times New Roman"/>
          <w:color w:val="000000"/>
          <w:szCs w:val="28"/>
        </w:rPr>
        <w:t xml:space="preserve">- Tổ chức bộ máy: </w:t>
      </w:r>
    </w:p>
    <w:p w:rsidR="00AA7952" w:rsidRDefault="00C67736" w:rsidP="00AA7952">
      <w:pPr>
        <w:shd w:val="clear" w:color="auto" w:fill="FFFFFF"/>
        <w:spacing w:after="0" w:line="288" w:lineRule="auto"/>
        <w:ind w:firstLine="567"/>
        <w:jc w:val="both"/>
        <w:rPr>
          <w:rFonts w:cs="Times New Roman"/>
          <w:szCs w:val="28"/>
          <w:lang w:eastAsia="en-GB"/>
        </w:rPr>
      </w:pPr>
      <w:r>
        <w:rPr>
          <w:rFonts w:cs="Times New Roman"/>
          <w:color w:val="000000"/>
          <w:szCs w:val="28"/>
        </w:rPr>
        <w:t xml:space="preserve">+ Quyết định thành lập: </w:t>
      </w:r>
      <w:r w:rsidRPr="00C22D23">
        <w:rPr>
          <w:rFonts w:cs="Times New Roman"/>
          <w:szCs w:val="28"/>
          <w:lang w:eastAsia="en-GB"/>
        </w:rPr>
        <w:t xml:space="preserve">trường </w:t>
      </w:r>
      <w:r>
        <w:rPr>
          <w:rFonts w:cs="Times New Roman"/>
          <w:szCs w:val="28"/>
          <w:lang w:eastAsia="en-GB"/>
        </w:rPr>
        <w:t>T</w:t>
      </w:r>
      <w:r w:rsidRPr="00C22D23">
        <w:rPr>
          <w:rFonts w:cs="Times New Roman"/>
          <w:szCs w:val="28"/>
          <w:lang w:eastAsia="en-GB"/>
        </w:rPr>
        <w:t>iểu học Lê Quý Đôn chính thức được thành lập theo quyết định số 2987/QĐ-UBND ngày 27 tháng 4 năm 2017</w:t>
      </w:r>
      <w:r>
        <w:rPr>
          <w:rFonts w:cs="Times New Roman"/>
          <w:szCs w:val="28"/>
          <w:lang w:eastAsia="en-GB"/>
        </w:rPr>
        <w:t>.</w:t>
      </w:r>
    </w:p>
    <w:p w:rsidR="00C67736" w:rsidRDefault="00C67736" w:rsidP="00AA7952">
      <w:pPr>
        <w:shd w:val="clear" w:color="auto" w:fill="FFFFFF"/>
        <w:spacing w:after="0" w:line="288" w:lineRule="auto"/>
        <w:ind w:firstLine="567"/>
        <w:jc w:val="both"/>
        <w:rPr>
          <w:rFonts w:cs="Times New Roman"/>
          <w:szCs w:val="28"/>
          <w:lang w:eastAsia="en-GB"/>
        </w:rPr>
      </w:pPr>
      <w:r>
        <w:rPr>
          <w:rFonts w:cs="Times New Roman"/>
          <w:szCs w:val="28"/>
          <w:lang w:eastAsia="en-GB"/>
        </w:rPr>
        <w:lastRenderedPageBreak/>
        <w:t>+ Quyết định điều động, bổ nhiệm, công nhận hiệu trưởng, phó hiệu trưởng,</w:t>
      </w:r>
    </w:p>
    <w:p w:rsidR="00C67736" w:rsidRDefault="00C67736" w:rsidP="00AA7952">
      <w:pPr>
        <w:shd w:val="clear" w:color="auto" w:fill="FFFFFF"/>
        <w:spacing w:after="0" w:line="288" w:lineRule="auto"/>
        <w:ind w:firstLine="567"/>
        <w:jc w:val="both"/>
        <w:rPr>
          <w:rFonts w:cs="Times New Roman"/>
          <w:szCs w:val="28"/>
          <w:lang w:eastAsia="en-GB"/>
        </w:rPr>
      </w:pPr>
      <w:r>
        <w:rPr>
          <w:rFonts w:cs="Times New Roman"/>
          <w:szCs w:val="28"/>
          <w:lang w:eastAsia="en-GB"/>
        </w:rPr>
        <w:t>+ Quy chế tổ chức và hoạt động nhà trường.</w:t>
      </w:r>
    </w:p>
    <w:p w:rsidR="00C67736" w:rsidRDefault="00C67736" w:rsidP="00AA7952">
      <w:pPr>
        <w:shd w:val="clear" w:color="auto" w:fill="FFFFFF"/>
        <w:spacing w:after="0" w:line="288" w:lineRule="auto"/>
        <w:ind w:firstLine="567"/>
        <w:jc w:val="both"/>
        <w:rPr>
          <w:rFonts w:cs="Times New Roman"/>
          <w:szCs w:val="28"/>
          <w:lang w:eastAsia="en-GB"/>
        </w:rPr>
      </w:pPr>
      <w:r>
        <w:rPr>
          <w:rFonts w:cs="Times New Roman"/>
          <w:szCs w:val="28"/>
          <w:lang w:eastAsia="en-GB"/>
        </w:rPr>
        <w:t>+ Quyết định thành lập các tổ chức trong nhà trường</w:t>
      </w:r>
    </w:p>
    <w:p w:rsidR="00C67736" w:rsidRDefault="00C67736" w:rsidP="00AA7952">
      <w:pPr>
        <w:shd w:val="clear" w:color="auto" w:fill="FFFFFF"/>
        <w:spacing w:after="0" w:line="288" w:lineRule="auto"/>
        <w:ind w:firstLine="567"/>
        <w:jc w:val="both"/>
        <w:rPr>
          <w:rFonts w:cs="Times New Roman"/>
          <w:szCs w:val="28"/>
          <w:lang w:eastAsia="en-GB"/>
        </w:rPr>
      </w:pPr>
      <w:r>
        <w:rPr>
          <w:rFonts w:cs="Times New Roman"/>
          <w:szCs w:val="28"/>
          <w:lang w:eastAsia="en-GB"/>
        </w:rPr>
        <w:t>+ Thông tin của lãnh đạo nhà trường</w:t>
      </w:r>
    </w:p>
    <w:p w:rsidR="00C67736" w:rsidRDefault="00C67736" w:rsidP="00AA7952">
      <w:pPr>
        <w:shd w:val="clear" w:color="auto" w:fill="FFFFFF"/>
        <w:spacing w:after="0" w:line="288" w:lineRule="auto"/>
        <w:ind w:firstLine="567"/>
        <w:jc w:val="both"/>
        <w:rPr>
          <w:rFonts w:cs="Times New Roman"/>
          <w:szCs w:val="28"/>
          <w:lang w:eastAsia="en-GB"/>
        </w:rPr>
      </w:pPr>
      <w:r>
        <w:rPr>
          <w:rFonts w:cs="Times New Roman"/>
          <w:szCs w:val="28"/>
          <w:lang w:eastAsia="en-GB"/>
        </w:rPr>
        <w:t>Bà: Teo Thị Thanh Mai – Hiệu trưởng – 0968230440</w:t>
      </w:r>
    </w:p>
    <w:p w:rsidR="00C67736" w:rsidRDefault="00C67736" w:rsidP="00AA7952">
      <w:pPr>
        <w:shd w:val="clear" w:color="auto" w:fill="FFFFFF"/>
        <w:spacing w:after="0" w:line="288" w:lineRule="auto"/>
        <w:ind w:firstLine="567"/>
        <w:jc w:val="both"/>
        <w:rPr>
          <w:rFonts w:cs="Times New Roman"/>
          <w:szCs w:val="28"/>
          <w:lang w:eastAsia="en-GB"/>
        </w:rPr>
      </w:pPr>
      <w:r>
        <w:rPr>
          <w:rFonts w:cs="Times New Roman"/>
          <w:szCs w:val="28"/>
          <w:lang w:eastAsia="en-GB"/>
        </w:rPr>
        <w:t>Ông: Nguyễn Thế Thành – Phó hiệu trưởng – 0961003188</w:t>
      </w:r>
    </w:p>
    <w:p w:rsidR="00C67736" w:rsidRDefault="00C67736" w:rsidP="00AA7952">
      <w:pPr>
        <w:shd w:val="clear" w:color="auto" w:fill="FFFFFF"/>
        <w:spacing w:after="0" w:line="288" w:lineRule="auto"/>
        <w:ind w:firstLine="567"/>
        <w:jc w:val="both"/>
        <w:rPr>
          <w:rFonts w:cs="Times New Roman"/>
          <w:szCs w:val="28"/>
          <w:lang w:eastAsia="en-GB"/>
        </w:rPr>
      </w:pPr>
      <w:r>
        <w:rPr>
          <w:rFonts w:cs="Times New Roman"/>
          <w:szCs w:val="28"/>
          <w:lang w:eastAsia="en-GB"/>
        </w:rPr>
        <w:t>Bà: Vũ Thị Trâm – Phó hiệu trưởng – 0916016599</w:t>
      </w:r>
    </w:p>
    <w:p w:rsidR="00C67736" w:rsidRDefault="00C67736" w:rsidP="00AA7952">
      <w:pPr>
        <w:shd w:val="clear" w:color="auto" w:fill="FFFFFF"/>
        <w:spacing w:after="0" w:line="288" w:lineRule="auto"/>
        <w:ind w:firstLine="567"/>
        <w:jc w:val="both"/>
        <w:rPr>
          <w:rFonts w:cs="Times New Roman"/>
          <w:szCs w:val="28"/>
          <w:lang w:eastAsia="en-GB"/>
        </w:rPr>
      </w:pPr>
      <w:r>
        <w:rPr>
          <w:rFonts w:cs="Times New Roman"/>
          <w:szCs w:val="28"/>
          <w:lang w:eastAsia="en-GB"/>
        </w:rPr>
        <w:t>- Kế hoạch chiến lược phát triển của nhà trường</w:t>
      </w:r>
    </w:p>
    <w:p w:rsidR="00C67736" w:rsidRDefault="00C67736" w:rsidP="00AA7952">
      <w:pPr>
        <w:shd w:val="clear" w:color="auto" w:fill="FFFFFF"/>
        <w:spacing w:after="0" w:line="288" w:lineRule="auto"/>
        <w:ind w:firstLine="567"/>
        <w:jc w:val="both"/>
        <w:rPr>
          <w:rFonts w:cs="Times New Roman"/>
          <w:szCs w:val="28"/>
          <w:lang w:eastAsia="en-GB"/>
        </w:rPr>
      </w:pPr>
      <w:r>
        <w:rPr>
          <w:rFonts w:cs="Times New Roman"/>
          <w:szCs w:val="28"/>
          <w:lang w:eastAsia="en-GB"/>
        </w:rPr>
        <w:t>- Quy chế dân chủ</w:t>
      </w:r>
    </w:p>
    <w:p w:rsidR="00C67736" w:rsidRDefault="00C67736" w:rsidP="00AA7952">
      <w:pPr>
        <w:shd w:val="clear" w:color="auto" w:fill="FFFFFF"/>
        <w:spacing w:after="0" w:line="288" w:lineRule="auto"/>
        <w:ind w:firstLine="567"/>
        <w:jc w:val="both"/>
        <w:rPr>
          <w:rFonts w:cs="Times New Roman"/>
          <w:szCs w:val="28"/>
          <w:lang w:eastAsia="en-GB"/>
        </w:rPr>
      </w:pPr>
      <w:r>
        <w:rPr>
          <w:rFonts w:cs="Times New Roman"/>
          <w:szCs w:val="28"/>
          <w:lang w:eastAsia="en-GB"/>
        </w:rPr>
        <w:t>- Quy định về quản lý nhân sự, hành chính, tài chính</w:t>
      </w:r>
    </w:p>
    <w:p w:rsidR="00C67736" w:rsidRDefault="00C67736" w:rsidP="00AA7952">
      <w:pPr>
        <w:shd w:val="clear" w:color="auto" w:fill="FFFFFF"/>
        <w:spacing w:after="0" w:line="288" w:lineRule="auto"/>
        <w:ind w:firstLine="567"/>
        <w:jc w:val="both"/>
        <w:rPr>
          <w:rFonts w:cs="Times New Roman"/>
          <w:szCs w:val="28"/>
          <w:lang w:eastAsia="en-GB"/>
        </w:rPr>
      </w:pPr>
      <w:r>
        <w:rPr>
          <w:rFonts w:cs="Times New Roman"/>
          <w:szCs w:val="28"/>
          <w:lang w:eastAsia="en-GB"/>
        </w:rPr>
        <w:t>- Kế hoạch và thông báo tuyển dụng</w:t>
      </w:r>
    </w:p>
    <w:p w:rsidR="00C67736" w:rsidRDefault="00C67736" w:rsidP="00AA7952">
      <w:pPr>
        <w:shd w:val="clear" w:color="auto" w:fill="FFFFFF"/>
        <w:spacing w:after="0" w:line="288" w:lineRule="auto"/>
        <w:ind w:firstLine="567"/>
        <w:jc w:val="both"/>
        <w:rPr>
          <w:rFonts w:cs="Times New Roman"/>
          <w:szCs w:val="28"/>
          <w:lang w:eastAsia="en-GB"/>
        </w:rPr>
      </w:pPr>
      <w:r>
        <w:rPr>
          <w:rFonts w:cs="Times New Roman"/>
          <w:szCs w:val="28"/>
          <w:lang w:eastAsia="en-GB"/>
        </w:rPr>
        <w:t>- Quy chế nội bộ khác</w:t>
      </w:r>
    </w:p>
    <w:p w:rsidR="00374A60" w:rsidRDefault="00374A60" w:rsidP="00AA7952">
      <w:pPr>
        <w:shd w:val="clear" w:color="auto" w:fill="FFFFFF"/>
        <w:spacing w:after="0" w:line="288" w:lineRule="auto"/>
        <w:ind w:firstLine="567"/>
        <w:jc w:val="both"/>
        <w:rPr>
          <w:rFonts w:cs="Times New Roman"/>
          <w:color w:val="000000"/>
          <w:szCs w:val="28"/>
        </w:rPr>
      </w:pPr>
      <w:r>
        <w:rPr>
          <w:rFonts w:cs="Times New Roman"/>
          <w:b/>
          <w:i/>
          <w:color w:val="000000"/>
          <w:szCs w:val="28"/>
        </w:rPr>
        <w:t>2. Đội ngũ nhà giáo và cán bộ quản lý và nhân viên</w:t>
      </w:r>
    </w:p>
    <w:p w:rsidR="00A02B47" w:rsidRDefault="00A02B47" w:rsidP="00A02B47">
      <w:pPr>
        <w:shd w:val="clear" w:color="auto" w:fill="FFFFFF"/>
        <w:spacing w:after="0" w:line="288" w:lineRule="auto"/>
        <w:ind w:firstLine="567"/>
        <w:jc w:val="both"/>
        <w:rPr>
          <w:rFonts w:cs="Times New Roman"/>
          <w:color w:val="000000"/>
          <w:szCs w:val="28"/>
        </w:rPr>
      </w:pPr>
      <w:r>
        <w:rPr>
          <w:rFonts w:cs="Times New Roman"/>
          <w:color w:val="000000"/>
          <w:szCs w:val="28"/>
        </w:rPr>
        <w:t>- Số lượng giáo viên, cán bộ quản lý và nhân viên chia theo nhóm vị trí việc làm và trình độ được đào tạo</w:t>
      </w:r>
    </w:p>
    <w:p w:rsidR="00A02B47" w:rsidRDefault="00A02B47" w:rsidP="00A02B47">
      <w:pPr>
        <w:shd w:val="clear" w:color="auto" w:fill="FFFFFF"/>
        <w:spacing w:after="0" w:line="288" w:lineRule="auto"/>
        <w:ind w:firstLine="567"/>
        <w:jc w:val="both"/>
        <w:rPr>
          <w:rFonts w:cs="Times New Roman"/>
          <w:color w:val="000000"/>
          <w:szCs w:val="28"/>
        </w:rPr>
      </w:pPr>
      <w:r>
        <w:rPr>
          <w:rFonts w:cs="Times New Roman"/>
          <w:color w:val="000000"/>
          <w:szCs w:val="28"/>
        </w:rPr>
        <w:t>- Số lượng, tỷ lệ giáo viên, cán bộ quản lý đạt chuẩn nghề nghiệp theo quy định.</w:t>
      </w:r>
    </w:p>
    <w:p w:rsidR="00A02B47" w:rsidRDefault="00A02B47" w:rsidP="00A02B47">
      <w:pPr>
        <w:shd w:val="clear" w:color="auto" w:fill="FFFFFF"/>
        <w:spacing w:after="0" w:line="288" w:lineRule="auto"/>
        <w:ind w:firstLine="567"/>
        <w:jc w:val="both"/>
        <w:rPr>
          <w:rFonts w:cs="Times New Roman"/>
          <w:color w:val="000000"/>
          <w:szCs w:val="28"/>
        </w:rPr>
      </w:pPr>
      <w:r>
        <w:rPr>
          <w:rFonts w:cs="Times New Roman"/>
          <w:color w:val="000000"/>
          <w:szCs w:val="28"/>
        </w:rPr>
        <w:t>- Số lượng, tỷ lệ giáo viên, cán bộ quản lý và nhân viên hoàn thành bồi dưỡng hằng năm theo quy định.</w:t>
      </w:r>
    </w:p>
    <w:p w:rsidR="0051418C" w:rsidRDefault="0051418C" w:rsidP="0051418C">
      <w:pPr>
        <w:shd w:val="clear" w:color="auto" w:fill="FFFFFF"/>
        <w:spacing w:after="0" w:line="288" w:lineRule="auto"/>
        <w:ind w:firstLine="567"/>
        <w:jc w:val="both"/>
        <w:rPr>
          <w:rFonts w:cs="Times New Roman"/>
          <w:color w:val="000000"/>
          <w:szCs w:val="28"/>
        </w:rPr>
      </w:pPr>
      <w:r>
        <w:rPr>
          <w:rFonts w:cs="Times New Roman"/>
          <w:color w:val="000000"/>
          <w:szCs w:val="28"/>
        </w:rPr>
        <w:t>- Thông tin về bộ phận lao động, phục vụ trong nhà trường.</w:t>
      </w:r>
    </w:p>
    <w:p w:rsidR="0051418C" w:rsidRDefault="0051418C" w:rsidP="00AA7952">
      <w:pPr>
        <w:shd w:val="clear" w:color="auto" w:fill="FFFFFF"/>
        <w:spacing w:after="0" w:line="288" w:lineRule="auto"/>
        <w:ind w:firstLine="567"/>
        <w:jc w:val="both"/>
        <w:rPr>
          <w:rFonts w:cs="Times New Roman"/>
          <w:color w:val="000000"/>
          <w:szCs w:val="28"/>
        </w:rPr>
      </w:pPr>
      <w:r>
        <w:rPr>
          <w:rFonts w:cs="Times New Roman"/>
          <w:b/>
          <w:i/>
          <w:color w:val="000000"/>
          <w:szCs w:val="28"/>
        </w:rPr>
        <w:t>3. Thông tin về cơ sở vật chất</w:t>
      </w:r>
    </w:p>
    <w:p w:rsidR="00A02B47" w:rsidRDefault="00A02B47" w:rsidP="00A02B47">
      <w:pPr>
        <w:shd w:val="clear" w:color="auto" w:fill="FFFFFF"/>
        <w:spacing w:after="0" w:line="288" w:lineRule="auto"/>
        <w:ind w:firstLine="567"/>
        <w:jc w:val="both"/>
        <w:rPr>
          <w:rFonts w:cs="Times New Roman"/>
          <w:color w:val="000000"/>
          <w:szCs w:val="28"/>
        </w:rPr>
      </w:pPr>
      <w:r>
        <w:rPr>
          <w:rFonts w:cs="Times New Roman"/>
          <w:color w:val="000000"/>
          <w:szCs w:val="28"/>
        </w:rPr>
        <w:t>- Diện tích khu đất xây dựng trường, điểm trường, diện tích bình quân tối thiểu cho học sinh; đối sánh với yêu cầu tối thiểu theo quy định.</w:t>
      </w:r>
    </w:p>
    <w:p w:rsidR="00A02B47" w:rsidRDefault="00A02B47" w:rsidP="00A02B47">
      <w:pPr>
        <w:shd w:val="clear" w:color="auto" w:fill="FFFFFF"/>
        <w:spacing w:after="0" w:line="288" w:lineRule="auto"/>
        <w:ind w:firstLine="567"/>
        <w:jc w:val="both"/>
        <w:rPr>
          <w:rFonts w:cs="Times New Roman"/>
          <w:color w:val="000000"/>
          <w:szCs w:val="28"/>
        </w:rPr>
      </w:pPr>
      <w:r>
        <w:rPr>
          <w:rFonts w:cs="Times New Roman"/>
          <w:color w:val="000000"/>
          <w:szCs w:val="28"/>
        </w:rPr>
        <w:t>- Số lượng, hạng mục khối phòng hành chính quản trị; khối phòng học tập; khối phòng hỗ trợ học tập; khối phụ trợ, khu sân chơi, thể dục thể thao; khối phục vụ sinh hoạt, hạ tầng kỹ thuật; đối chiếu so sánh với yêu cầu tối thiểu theo quy định.</w:t>
      </w:r>
    </w:p>
    <w:p w:rsidR="00A02B47" w:rsidRDefault="00A02B47" w:rsidP="00A02B47">
      <w:pPr>
        <w:shd w:val="clear" w:color="auto" w:fill="FFFFFF"/>
        <w:spacing w:after="0" w:line="288" w:lineRule="auto"/>
        <w:ind w:firstLine="567"/>
        <w:jc w:val="both"/>
        <w:rPr>
          <w:rFonts w:cs="Times New Roman"/>
          <w:color w:val="000000"/>
          <w:szCs w:val="28"/>
        </w:rPr>
      </w:pPr>
      <w:r>
        <w:rPr>
          <w:rFonts w:cs="Times New Roman"/>
          <w:color w:val="000000"/>
          <w:szCs w:val="28"/>
        </w:rPr>
        <w:t xml:space="preserve">- Số thiết bị dạy học hiện có; đối chiếu so sánh với yêu cầu tối thiểu theo quy định; </w:t>
      </w:r>
    </w:p>
    <w:p w:rsidR="00A02B47" w:rsidRDefault="00A02B47" w:rsidP="00A02B47">
      <w:pPr>
        <w:shd w:val="clear" w:color="auto" w:fill="FFFFFF"/>
        <w:spacing w:after="0" w:line="288" w:lineRule="auto"/>
        <w:ind w:firstLine="567"/>
        <w:jc w:val="both"/>
        <w:rPr>
          <w:rFonts w:cs="Times New Roman"/>
          <w:color w:val="000000"/>
          <w:szCs w:val="28"/>
        </w:rPr>
      </w:pPr>
      <w:r>
        <w:rPr>
          <w:rFonts w:cs="Times New Roman"/>
          <w:color w:val="000000"/>
          <w:szCs w:val="28"/>
        </w:rPr>
        <w:t>- Danh mục sách giáo khoa sử dụng trong cơ sở giáo dục đã được cơ quan có thẩm quyền phê duyệt; danh mục, số lượng xuất bản phẩm tham khảo tối thiểu đã được nhà trường lựa chọn, sử dụng theo quy định của Bộ Giáo dục và Đào tạo.</w:t>
      </w:r>
    </w:p>
    <w:p w:rsidR="0051418C" w:rsidRDefault="00A02B47" w:rsidP="00AA7952">
      <w:pPr>
        <w:shd w:val="clear" w:color="auto" w:fill="FFFFFF"/>
        <w:spacing w:after="0" w:line="288" w:lineRule="auto"/>
        <w:ind w:firstLine="567"/>
        <w:jc w:val="both"/>
        <w:rPr>
          <w:rFonts w:cs="Times New Roman"/>
          <w:color w:val="000000"/>
          <w:szCs w:val="28"/>
        </w:rPr>
      </w:pPr>
      <w:r>
        <w:rPr>
          <w:rFonts w:cs="Times New Roman"/>
          <w:b/>
          <w:i/>
          <w:color w:val="000000"/>
          <w:szCs w:val="28"/>
        </w:rPr>
        <w:t>4</w:t>
      </w:r>
      <w:r w:rsidR="0051418C">
        <w:rPr>
          <w:rFonts w:cs="Times New Roman"/>
          <w:b/>
          <w:i/>
          <w:color w:val="000000"/>
          <w:szCs w:val="28"/>
        </w:rPr>
        <w:t>. Thông tin về Kiểm định chất lượng giáo dục</w:t>
      </w:r>
    </w:p>
    <w:p w:rsidR="00A02B47" w:rsidRDefault="00A02B47" w:rsidP="00A02B47">
      <w:pPr>
        <w:shd w:val="clear" w:color="auto" w:fill="FFFFFF"/>
        <w:spacing w:after="0" w:line="288" w:lineRule="auto"/>
        <w:ind w:firstLine="567"/>
        <w:jc w:val="both"/>
        <w:rPr>
          <w:rFonts w:cs="Times New Roman"/>
          <w:color w:val="000000"/>
          <w:szCs w:val="28"/>
        </w:rPr>
      </w:pPr>
      <w:r>
        <w:rPr>
          <w:rFonts w:cs="Times New Roman"/>
          <w:color w:val="000000"/>
          <w:szCs w:val="28"/>
        </w:rPr>
        <w:t>- Kết quả tự đánh giá chất lượng giáo dục của cơ sở giáo dục; kế hoạch cải tiến chất lượng giáo dục sau tự đánh giá;</w:t>
      </w:r>
    </w:p>
    <w:p w:rsidR="00A02B47" w:rsidRDefault="00A02B47" w:rsidP="00A02B47">
      <w:pPr>
        <w:shd w:val="clear" w:color="auto" w:fill="FFFFFF"/>
        <w:spacing w:after="0" w:line="288" w:lineRule="auto"/>
        <w:ind w:firstLine="567"/>
        <w:jc w:val="both"/>
        <w:rPr>
          <w:rFonts w:cs="Times New Roman"/>
          <w:color w:val="000000"/>
          <w:szCs w:val="28"/>
        </w:rPr>
      </w:pPr>
      <w:r>
        <w:rPr>
          <w:rFonts w:cs="Times New Roman"/>
          <w:color w:val="000000"/>
          <w:szCs w:val="28"/>
        </w:rPr>
        <w:lastRenderedPageBreak/>
        <w:t>Kết quả đánh giá ngoài và công nhận đạt kiểm định chất lượng giáo dục, đạt chuẩn quốc gia của cơ sở giáo dục qua các mốc thời gian; kế hoạch và kết quả thực hiện cải tiến chất lượng giáo dục sau đánh giá ngoài trong 05 năm và hằng năm.</w:t>
      </w:r>
    </w:p>
    <w:p w:rsidR="00A02B47" w:rsidRPr="005C73C8" w:rsidRDefault="00A02B47" w:rsidP="00A02B47">
      <w:pPr>
        <w:shd w:val="clear" w:color="auto" w:fill="FFFFFF"/>
        <w:spacing w:after="0" w:line="288" w:lineRule="auto"/>
        <w:ind w:firstLine="567"/>
        <w:jc w:val="both"/>
        <w:rPr>
          <w:rFonts w:cs="Times New Roman"/>
          <w:b/>
          <w:i/>
          <w:color w:val="000000"/>
          <w:szCs w:val="28"/>
        </w:rPr>
      </w:pPr>
      <w:r>
        <w:rPr>
          <w:rFonts w:cs="Times New Roman"/>
          <w:b/>
          <w:i/>
          <w:color w:val="000000"/>
          <w:szCs w:val="28"/>
        </w:rPr>
        <w:t>5. Kết</w:t>
      </w:r>
      <w:r w:rsidRPr="005C73C8">
        <w:rPr>
          <w:rFonts w:cs="Times New Roman"/>
          <w:b/>
          <w:i/>
          <w:color w:val="000000"/>
          <w:szCs w:val="28"/>
        </w:rPr>
        <w:t xml:space="preserve"> quả hoạt động giáo dục phổ thông</w:t>
      </w:r>
    </w:p>
    <w:p w:rsidR="00A02B47" w:rsidRDefault="00A02B47" w:rsidP="00A02B47">
      <w:pPr>
        <w:shd w:val="clear" w:color="auto" w:fill="FFFFFF"/>
        <w:spacing w:after="0" w:line="288" w:lineRule="auto"/>
        <w:ind w:firstLine="567"/>
        <w:jc w:val="both"/>
        <w:rPr>
          <w:rFonts w:cs="Times New Roman"/>
          <w:i/>
          <w:color w:val="000000"/>
          <w:szCs w:val="28"/>
        </w:rPr>
      </w:pPr>
      <w:r>
        <w:rPr>
          <w:rFonts w:cs="Times New Roman"/>
          <w:i/>
          <w:color w:val="000000"/>
          <w:szCs w:val="28"/>
        </w:rPr>
        <w:t>5</w:t>
      </w:r>
      <w:r w:rsidRPr="005C73C8">
        <w:rPr>
          <w:rFonts w:cs="Times New Roman"/>
          <w:i/>
          <w:color w:val="000000"/>
          <w:szCs w:val="28"/>
        </w:rPr>
        <w:t xml:space="preserve">.1. </w:t>
      </w:r>
      <w:r>
        <w:rPr>
          <w:rFonts w:cs="Times New Roman"/>
          <w:i/>
          <w:color w:val="000000"/>
          <w:szCs w:val="28"/>
        </w:rPr>
        <w:t>Thông tin về kế hoạch hoạt động giáo dục của năm học:</w:t>
      </w:r>
    </w:p>
    <w:p w:rsidR="00A02B47" w:rsidRPr="005C73C8" w:rsidRDefault="00A02B47" w:rsidP="00A02B47">
      <w:pPr>
        <w:shd w:val="clear" w:color="auto" w:fill="FFFFFF"/>
        <w:spacing w:after="0" w:line="288" w:lineRule="auto"/>
        <w:ind w:firstLine="567"/>
        <w:jc w:val="both"/>
        <w:rPr>
          <w:rFonts w:cs="Times New Roman"/>
          <w:color w:val="000000"/>
          <w:szCs w:val="28"/>
        </w:rPr>
      </w:pPr>
      <w:r>
        <w:rPr>
          <w:rFonts w:cs="Times New Roman"/>
          <w:color w:val="000000"/>
          <w:szCs w:val="28"/>
        </w:rPr>
        <w:t>- Kế hoạch tuyển sinh của nhà trường, trong đó thể hiện rõ đối tượng, chỉ tiêu, phương thức tuyển sinh, các mốc thời gian thực hiện tuyển sinh và các thông tin liên quan.</w:t>
      </w:r>
    </w:p>
    <w:p w:rsidR="00A02B47" w:rsidRDefault="00A02B47" w:rsidP="00A02B47">
      <w:pPr>
        <w:shd w:val="clear" w:color="auto" w:fill="FFFFFF"/>
        <w:spacing w:after="0" w:line="288" w:lineRule="auto"/>
        <w:ind w:firstLine="567"/>
        <w:jc w:val="both"/>
        <w:rPr>
          <w:rFonts w:cs="Times New Roman"/>
          <w:color w:val="000000"/>
          <w:szCs w:val="28"/>
        </w:rPr>
      </w:pPr>
      <w:r>
        <w:rPr>
          <w:rFonts w:cs="Times New Roman"/>
          <w:color w:val="000000"/>
          <w:szCs w:val="28"/>
        </w:rPr>
        <w:t>- Kế hoạch giáo dục của cơ sở giáo dục</w:t>
      </w:r>
    </w:p>
    <w:p w:rsidR="00A02B47" w:rsidRDefault="00A02B47" w:rsidP="00A02B47">
      <w:pPr>
        <w:shd w:val="clear" w:color="auto" w:fill="FFFFFF"/>
        <w:spacing w:after="0" w:line="288" w:lineRule="auto"/>
        <w:ind w:firstLine="567"/>
        <w:jc w:val="both"/>
        <w:rPr>
          <w:rFonts w:cs="Times New Roman"/>
          <w:color w:val="000000"/>
          <w:szCs w:val="28"/>
        </w:rPr>
      </w:pPr>
      <w:r>
        <w:rPr>
          <w:rFonts w:cs="Times New Roman"/>
          <w:color w:val="000000"/>
          <w:szCs w:val="28"/>
        </w:rPr>
        <w:t>- Quy chế phối hợp giữa nhà trường với gia đình và xã hội trong việc chăm sóc, giáo dục học sinh.</w:t>
      </w:r>
    </w:p>
    <w:p w:rsidR="00A02B47" w:rsidRDefault="00A02B47" w:rsidP="00A02B47">
      <w:pPr>
        <w:shd w:val="clear" w:color="auto" w:fill="FFFFFF"/>
        <w:spacing w:after="0" w:line="288" w:lineRule="auto"/>
        <w:ind w:firstLine="567"/>
        <w:jc w:val="both"/>
        <w:rPr>
          <w:rFonts w:cs="Times New Roman"/>
          <w:color w:val="000000"/>
          <w:szCs w:val="28"/>
        </w:rPr>
      </w:pPr>
      <w:r>
        <w:rPr>
          <w:rFonts w:cs="Times New Roman"/>
          <w:color w:val="000000"/>
          <w:szCs w:val="28"/>
        </w:rPr>
        <w:t>- Cac chương trình, hoạt động hỗ trợ học tập, rèn luyện, sinh hoạt cho học sinh trong nhà trường.</w:t>
      </w:r>
    </w:p>
    <w:p w:rsidR="00A02B47" w:rsidRDefault="00A02B47" w:rsidP="00A02B47">
      <w:pPr>
        <w:shd w:val="clear" w:color="auto" w:fill="FFFFFF"/>
        <w:spacing w:after="0" w:line="288" w:lineRule="auto"/>
        <w:ind w:firstLine="567"/>
        <w:jc w:val="both"/>
        <w:rPr>
          <w:rFonts w:cs="Times New Roman"/>
          <w:color w:val="000000"/>
          <w:szCs w:val="28"/>
        </w:rPr>
      </w:pPr>
      <w:r>
        <w:rPr>
          <w:rFonts w:cs="Times New Roman"/>
          <w:color w:val="000000"/>
          <w:szCs w:val="28"/>
        </w:rPr>
        <w:t>- Thực đơn hằng ngày của học sinh</w:t>
      </w:r>
    </w:p>
    <w:p w:rsidR="00A02B47" w:rsidRPr="00C023E0" w:rsidRDefault="00A02B47" w:rsidP="00A02B47">
      <w:pPr>
        <w:shd w:val="clear" w:color="auto" w:fill="FFFFFF"/>
        <w:spacing w:after="0" w:line="288" w:lineRule="auto"/>
        <w:ind w:firstLine="567"/>
        <w:jc w:val="both"/>
        <w:rPr>
          <w:rFonts w:cs="Times New Roman"/>
          <w:color w:val="000000"/>
          <w:szCs w:val="28"/>
        </w:rPr>
      </w:pPr>
      <w:r>
        <w:rPr>
          <w:rFonts w:cs="Times New Roman"/>
          <w:color w:val="000000"/>
          <w:szCs w:val="28"/>
        </w:rPr>
        <w:t>5</w:t>
      </w:r>
      <w:r w:rsidRPr="00C023E0">
        <w:rPr>
          <w:rFonts w:cs="Times New Roman"/>
          <w:color w:val="000000"/>
          <w:szCs w:val="28"/>
        </w:rPr>
        <w:t>.2. Thông tin về kết quả giáo dục thực tế của năm học:</w:t>
      </w:r>
    </w:p>
    <w:p w:rsidR="00A02B47" w:rsidRPr="00C023E0" w:rsidRDefault="00A02B47" w:rsidP="00A02B47">
      <w:pPr>
        <w:shd w:val="clear" w:color="auto" w:fill="FFFFFF"/>
        <w:spacing w:after="0" w:line="288" w:lineRule="auto"/>
        <w:ind w:firstLine="567"/>
        <w:jc w:val="both"/>
        <w:rPr>
          <w:rFonts w:cs="Times New Roman"/>
          <w:color w:val="000000"/>
          <w:szCs w:val="28"/>
        </w:rPr>
      </w:pPr>
      <w:r>
        <w:rPr>
          <w:rFonts w:cs="Times New Roman"/>
          <w:color w:val="000000"/>
          <w:szCs w:val="28"/>
        </w:rPr>
        <w:t>- Kết quả tuyển sinh: Tổng số học sinh theo từng khối; số học sinh bình quân/lớp theo từng khối; số lượng học sinh học 2 buổi/ngày; số lượng HS nam; số lượng HS nữ; HS là người dân tộc thiểu số; HS khuyết tật; số lượng HS chuyển trường và tiếp nhận HS học tại trường.</w:t>
      </w:r>
      <w:r w:rsidRPr="00C023E0">
        <w:rPr>
          <w:rFonts w:cs="Times New Roman"/>
          <w:color w:val="000000"/>
          <w:szCs w:val="28"/>
        </w:rPr>
        <w:t xml:space="preserve"> </w:t>
      </w:r>
    </w:p>
    <w:p w:rsidR="00A02B47" w:rsidRDefault="00A02B47" w:rsidP="00A02B47">
      <w:pPr>
        <w:shd w:val="clear" w:color="auto" w:fill="FFFFFF"/>
        <w:spacing w:after="0" w:line="288" w:lineRule="auto"/>
        <w:ind w:firstLine="567"/>
        <w:jc w:val="both"/>
        <w:rPr>
          <w:rFonts w:cs="Times New Roman"/>
          <w:color w:val="000000"/>
          <w:szCs w:val="28"/>
        </w:rPr>
      </w:pPr>
      <w:r>
        <w:rPr>
          <w:rFonts w:cs="Times New Roman"/>
          <w:color w:val="000000"/>
          <w:szCs w:val="28"/>
        </w:rPr>
        <w:t>- Thống kê kết quả đánh giá học sinh theo quy định của Bộ Giáo dục và Đào tạo; thông kê số lượng HS được lên lớp; HS không được lên lớp;</w:t>
      </w:r>
    </w:p>
    <w:p w:rsidR="00A02B47" w:rsidRDefault="00A02B47" w:rsidP="00A02B47">
      <w:pPr>
        <w:shd w:val="clear" w:color="auto" w:fill="FFFFFF"/>
        <w:spacing w:after="0" w:line="288" w:lineRule="auto"/>
        <w:ind w:firstLine="567"/>
        <w:jc w:val="both"/>
        <w:rPr>
          <w:rFonts w:cs="Times New Roman"/>
          <w:color w:val="000000"/>
          <w:szCs w:val="28"/>
        </w:rPr>
      </w:pPr>
      <w:r>
        <w:rPr>
          <w:rFonts w:cs="Times New Roman"/>
          <w:color w:val="000000"/>
          <w:szCs w:val="28"/>
        </w:rPr>
        <w:t>- Số lượng HS được công nhận hoàn thành chương trình, HS được cấp Giấy chứng nhận hoàn thành chương trình tiểu học.</w:t>
      </w:r>
    </w:p>
    <w:p w:rsidR="00A02B47" w:rsidRDefault="00A02B47" w:rsidP="00A02B47">
      <w:pPr>
        <w:shd w:val="clear" w:color="auto" w:fill="FFFFFF"/>
        <w:spacing w:after="0" w:line="288" w:lineRule="auto"/>
        <w:ind w:firstLine="567"/>
        <w:jc w:val="both"/>
        <w:rPr>
          <w:rFonts w:cs="Times New Roman"/>
          <w:i/>
          <w:color w:val="000000"/>
          <w:szCs w:val="28"/>
        </w:rPr>
      </w:pPr>
      <w:r>
        <w:rPr>
          <w:rFonts w:cs="Times New Roman"/>
          <w:i/>
          <w:color w:val="000000"/>
          <w:szCs w:val="28"/>
        </w:rPr>
        <w:t>5.3</w:t>
      </w:r>
      <w:r w:rsidRPr="00C023E0">
        <w:rPr>
          <w:rFonts w:cs="Times New Roman"/>
          <w:i/>
          <w:color w:val="000000"/>
          <w:szCs w:val="28"/>
        </w:rPr>
        <w:t xml:space="preserve">. </w:t>
      </w:r>
      <w:r>
        <w:rPr>
          <w:rFonts w:cs="Times New Roman"/>
          <w:i/>
          <w:color w:val="000000"/>
          <w:szCs w:val="28"/>
        </w:rPr>
        <w:t>Cơ sở giáo dục thực hiện chương trình giáo dục nước ngoài học chương trình giáo dục tích hợp thực hiện công khai thêm nội dung: số lượng học sinh đang học (chia theo số lượng HS là người Việt Nam và số lượng HS là người nước ngoài)</w:t>
      </w:r>
    </w:p>
    <w:p w:rsidR="00C67736" w:rsidRPr="00A02B47" w:rsidRDefault="00A02B47" w:rsidP="00A02B47">
      <w:pPr>
        <w:shd w:val="clear" w:color="auto" w:fill="FFFFFF"/>
        <w:spacing w:after="0" w:line="288" w:lineRule="auto"/>
        <w:ind w:firstLine="567"/>
        <w:jc w:val="both"/>
        <w:rPr>
          <w:rFonts w:cs="Times New Roman"/>
          <w:i/>
          <w:color w:val="000000"/>
          <w:szCs w:val="28"/>
        </w:rPr>
      </w:pPr>
      <w:r>
        <w:rPr>
          <w:rFonts w:cs="Times New Roman"/>
          <w:i/>
          <w:color w:val="000000"/>
          <w:szCs w:val="28"/>
        </w:rPr>
        <w:t>6</w:t>
      </w:r>
      <w:r w:rsidR="00C67736">
        <w:rPr>
          <w:rFonts w:cs="Times New Roman"/>
          <w:b/>
          <w:i/>
          <w:color w:val="000000"/>
          <w:szCs w:val="28"/>
        </w:rPr>
        <w:t xml:space="preserve">. </w:t>
      </w:r>
      <w:r>
        <w:rPr>
          <w:rFonts w:cs="Times New Roman"/>
          <w:b/>
          <w:i/>
          <w:color w:val="000000"/>
          <w:szCs w:val="28"/>
        </w:rPr>
        <w:t>Tài chính</w:t>
      </w:r>
    </w:p>
    <w:p w:rsidR="00C67736" w:rsidRDefault="00A02B47" w:rsidP="00AA7952">
      <w:pPr>
        <w:shd w:val="clear" w:color="auto" w:fill="FFFFFF"/>
        <w:spacing w:after="0" w:line="288" w:lineRule="auto"/>
        <w:ind w:firstLine="567"/>
        <w:jc w:val="both"/>
        <w:rPr>
          <w:rFonts w:cs="Times New Roman"/>
          <w:color w:val="000000"/>
          <w:szCs w:val="28"/>
        </w:rPr>
      </w:pPr>
      <w:r>
        <w:rPr>
          <w:rFonts w:cs="Times New Roman"/>
          <w:color w:val="000000"/>
          <w:szCs w:val="28"/>
        </w:rPr>
        <w:t>6</w:t>
      </w:r>
      <w:r w:rsidR="00C67736">
        <w:rPr>
          <w:rFonts w:cs="Times New Roman"/>
          <w:color w:val="000000"/>
          <w:szCs w:val="28"/>
        </w:rPr>
        <w:t>.1. Tình hình tài chính của nhà trường trong năm tài chính trước liền kề</w:t>
      </w:r>
    </w:p>
    <w:p w:rsidR="00C67736" w:rsidRDefault="00025015" w:rsidP="00AA7952">
      <w:pPr>
        <w:shd w:val="clear" w:color="auto" w:fill="FFFFFF"/>
        <w:spacing w:after="0" w:line="288" w:lineRule="auto"/>
        <w:ind w:firstLine="567"/>
        <w:jc w:val="both"/>
        <w:rPr>
          <w:rFonts w:cs="Times New Roman"/>
          <w:color w:val="000000"/>
          <w:szCs w:val="28"/>
        </w:rPr>
      </w:pPr>
      <w:r>
        <w:rPr>
          <w:rFonts w:cs="Times New Roman"/>
          <w:color w:val="000000"/>
          <w:szCs w:val="28"/>
        </w:rPr>
        <w:t>- Các khoản</w:t>
      </w:r>
      <w:r w:rsidR="00C67736">
        <w:rPr>
          <w:rFonts w:cs="Times New Roman"/>
          <w:color w:val="000000"/>
          <w:szCs w:val="28"/>
        </w:rPr>
        <w:t xml:space="preserve"> thu phân theo: Nguồn kinh phí (ngân sách nhà nước, hỗ trợ của nhà đầu tư, học phí, lệ</w:t>
      </w:r>
      <w:r>
        <w:rPr>
          <w:rFonts w:cs="Times New Roman"/>
          <w:color w:val="000000"/>
          <w:szCs w:val="28"/>
        </w:rPr>
        <w:t xml:space="preserve"> phí và các khoản</w:t>
      </w:r>
      <w:r w:rsidR="00C67736">
        <w:rPr>
          <w:rFonts w:cs="Times New Roman"/>
          <w:color w:val="000000"/>
          <w:szCs w:val="28"/>
        </w:rPr>
        <w:t xml:space="preserve"> thu khác từ người học; kinh phí tài trợ </w:t>
      </w:r>
      <w:r w:rsidR="00EE05CD">
        <w:rPr>
          <w:rFonts w:cs="Times New Roman"/>
          <w:color w:val="000000"/>
          <w:szCs w:val="28"/>
        </w:rPr>
        <w:t>và hợp đồng với bên ngoài, nguồn thu khác) và loại hoạt động.</w:t>
      </w:r>
    </w:p>
    <w:p w:rsidR="00EE05CD" w:rsidRDefault="00EE05CD" w:rsidP="00AA7952">
      <w:pPr>
        <w:shd w:val="clear" w:color="auto" w:fill="FFFFFF"/>
        <w:spacing w:after="0" w:line="288" w:lineRule="auto"/>
        <w:ind w:firstLine="567"/>
        <w:jc w:val="both"/>
        <w:rPr>
          <w:rFonts w:cs="Times New Roman"/>
          <w:color w:val="000000"/>
          <w:szCs w:val="28"/>
        </w:rPr>
      </w:pPr>
      <w:r>
        <w:rPr>
          <w:rFonts w:cs="Times New Roman"/>
          <w:color w:val="000000"/>
          <w:szCs w:val="28"/>
        </w:rPr>
        <w:t xml:space="preserve">- Các khoản chi phân theo: Chi tiền lương và thu nhập (lương, phụ cấp, lương tăng thêm và các khoản chi khác có tính chất như lương); chi cơ sở vật chất và dịch vụ (chi mua sắm, duy tu sửa chữa, bảo dưỡng và vận hành cơ sở vật chất, trang thiết bị, thuê mướn các dịch vụ phục vụ trực tiếp hoạt động giáo dục, </w:t>
      </w:r>
      <w:r>
        <w:rPr>
          <w:rFonts w:cs="Times New Roman"/>
          <w:color w:val="000000"/>
          <w:szCs w:val="28"/>
        </w:rPr>
        <w:lastRenderedPageBreak/>
        <w:t>đào tạo, nghiên cứu phát triển đội ngũ); chi hỗ trợ người học (học bổng, trợ cấp, hỗ trợ sinh hoạt, hoạt động phong trào, thi đua, khen thưởng,…) chi khác.</w:t>
      </w:r>
    </w:p>
    <w:p w:rsidR="00EE05CD" w:rsidRDefault="00A02B47" w:rsidP="00AA7952">
      <w:pPr>
        <w:shd w:val="clear" w:color="auto" w:fill="FFFFFF"/>
        <w:spacing w:after="0" w:line="288" w:lineRule="auto"/>
        <w:ind w:firstLine="567"/>
        <w:jc w:val="both"/>
        <w:rPr>
          <w:rFonts w:cs="Times New Roman"/>
          <w:color w:val="000000"/>
          <w:szCs w:val="28"/>
        </w:rPr>
      </w:pPr>
      <w:r>
        <w:rPr>
          <w:rFonts w:cs="Times New Roman"/>
          <w:color w:val="000000"/>
          <w:szCs w:val="28"/>
        </w:rPr>
        <w:t>6</w:t>
      </w:r>
      <w:r w:rsidR="00EE05CD">
        <w:rPr>
          <w:rFonts w:cs="Times New Roman"/>
          <w:color w:val="000000"/>
          <w:szCs w:val="28"/>
        </w:rPr>
        <w:t>.2. Các khoản thu và mức thu đối với người học</w:t>
      </w:r>
      <w:r w:rsidR="007418A0">
        <w:rPr>
          <w:rFonts w:cs="Times New Roman"/>
          <w:color w:val="000000"/>
          <w:szCs w:val="28"/>
        </w:rPr>
        <w:t>, bao gồm: tất cả các khoản thu (nếu có) trong năm học và dự kiến cho từng năm học tiếp theo của cấp học trước khi tuyển sinh, dự tuyển.</w:t>
      </w:r>
    </w:p>
    <w:p w:rsidR="000D1BD4" w:rsidRDefault="000D1BD4" w:rsidP="000D1BD4">
      <w:pPr>
        <w:spacing w:after="0" w:line="288" w:lineRule="auto"/>
        <w:ind w:firstLine="567"/>
        <w:jc w:val="both"/>
        <w:outlineLvl w:val="0"/>
        <w:rPr>
          <w:rFonts w:ascii="Times" w:hAnsi="Times"/>
          <w:szCs w:val="28"/>
          <w:lang w:val="pt-BR"/>
        </w:rPr>
      </w:pPr>
      <w:r>
        <w:rPr>
          <w:rFonts w:cs="Times New Roman"/>
          <w:color w:val="000000" w:themeColor="text1"/>
          <w:szCs w:val="28"/>
        </w:rPr>
        <w:t xml:space="preserve">+ Thu hộ: Bảo hiểm y tế (bắt buộc) </w:t>
      </w:r>
      <w:r>
        <w:rPr>
          <w:rFonts w:ascii="Times" w:hAnsi="Times"/>
          <w:szCs w:val="28"/>
          <w:lang w:val="pt-BR"/>
        </w:rPr>
        <w:t xml:space="preserve"> theo văn bản hướng dẫn của cấp có thẩm quyền (BHXH Việt Nam và BHXH Hà Đông)</w:t>
      </w:r>
    </w:p>
    <w:p w:rsidR="000D1BD4" w:rsidRDefault="000D1BD4" w:rsidP="000D1BD4">
      <w:pPr>
        <w:spacing w:after="0" w:line="288" w:lineRule="auto"/>
        <w:ind w:firstLine="567"/>
        <w:jc w:val="both"/>
        <w:outlineLvl w:val="0"/>
        <w:rPr>
          <w:rFonts w:ascii="Times" w:hAnsi="Times"/>
          <w:szCs w:val="28"/>
          <w:lang w:val="pt-BR"/>
        </w:rPr>
      </w:pPr>
      <w:r w:rsidRPr="0092043E">
        <w:rPr>
          <w:rFonts w:ascii="Times" w:hAnsi="Times"/>
          <w:szCs w:val="28"/>
          <w:lang w:val="pt-BR"/>
        </w:rPr>
        <w:t>+ Các khoản thu theo thỏa thuận: được triển khai trong phiên họp CMHS vào đầu năm họ</w:t>
      </w:r>
      <w:r w:rsidR="004B7773">
        <w:rPr>
          <w:rFonts w:ascii="Times" w:hAnsi="Times"/>
          <w:szCs w:val="28"/>
          <w:lang w:val="pt-BR"/>
        </w:rPr>
        <w:t>c (theo NQ 03/NQ-HĐND của thành phố Hà Nội)</w:t>
      </w:r>
    </w:p>
    <w:p w:rsidR="000D1BD4" w:rsidRPr="000D1BD4" w:rsidRDefault="000D1BD4" w:rsidP="000D1BD4">
      <w:pPr>
        <w:spacing w:after="0" w:line="288" w:lineRule="auto"/>
        <w:ind w:firstLine="567"/>
        <w:jc w:val="both"/>
        <w:outlineLvl w:val="0"/>
        <w:rPr>
          <w:rFonts w:ascii="Times" w:hAnsi="Times"/>
          <w:szCs w:val="28"/>
          <w:lang w:val="pt-BR"/>
        </w:rPr>
      </w:pPr>
      <w:r>
        <w:rPr>
          <w:rFonts w:cs="Times New Roman"/>
          <w:color w:val="000000" w:themeColor="text1"/>
          <w:spacing w:val="-6"/>
          <w:szCs w:val="28"/>
        </w:rPr>
        <w:t>+ Các khoản thu tự nguyện: Có đơn tự nguyện tham gia của CMHS.</w:t>
      </w:r>
    </w:p>
    <w:p w:rsidR="007418A0" w:rsidRDefault="00A02B47" w:rsidP="00AA7952">
      <w:pPr>
        <w:shd w:val="clear" w:color="auto" w:fill="FFFFFF"/>
        <w:spacing w:after="0" w:line="288" w:lineRule="auto"/>
        <w:ind w:firstLine="567"/>
        <w:jc w:val="both"/>
        <w:rPr>
          <w:rFonts w:cs="Times New Roman"/>
          <w:color w:val="000000"/>
          <w:szCs w:val="28"/>
        </w:rPr>
      </w:pPr>
      <w:r>
        <w:rPr>
          <w:rFonts w:cs="Times New Roman"/>
          <w:color w:val="000000"/>
          <w:szCs w:val="28"/>
        </w:rPr>
        <w:t>6</w:t>
      </w:r>
      <w:r w:rsidR="007418A0">
        <w:rPr>
          <w:rFonts w:cs="Times New Roman"/>
          <w:color w:val="000000"/>
          <w:szCs w:val="28"/>
        </w:rPr>
        <w:t>.3. Chính sách và kết quả thực hiện chính sách hằng năm về trợ cấp và miễn giảm học phí, học bổng đối với người học.</w:t>
      </w:r>
    </w:p>
    <w:p w:rsidR="007418A0" w:rsidRDefault="00A02B47" w:rsidP="00AA7952">
      <w:pPr>
        <w:shd w:val="clear" w:color="auto" w:fill="FFFFFF"/>
        <w:spacing w:after="0" w:line="288" w:lineRule="auto"/>
        <w:ind w:firstLine="567"/>
        <w:jc w:val="both"/>
        <w:rPr>
          <w:rFonts w:cs="Times New Roman"/>
          <w:color w:val="000000"/>
          <w:szCs w:val="28"/>
        </w:rPr>
      </w:pPr>
      <w:r>
        <w:rPr>
          <w:rFonts w:cs="Times New Roman"/>
          <w:color w:val="000000"/>
          <w:szCs w:val="28"/>
        </w:rPr>
        <w:t>6</w:t>
      </w:r>
      <w:r w:rsidR="007418A0">
        <w:rPr>
          <w:rFonts w:cs="Times New Roman"/>
          <w:color w:val="000000"/>
          <w:szCs w:val="28"/>
        </w:rPr>
        <w:t>.4. Số dư các quỹ theo quy định, kể cả quỹ đặc thù (nếu có).</w:t>
      </w:r>
    </w:p>
    <w:p w:rsidR="007418A0" w:rsidRDefault="00A02B47" w:rsidP="00AA7952">
      <w:pPr>
        <w:shd w:val="clear" w:color="auto" w:fill="FFFFFF"/>
        <w:spacing w:after="0" w:line="288" w:lineRule="auto"/>
        <w:ind w:firstLine="567"/>
        <w:jc w:val="both"/>
        <w:rPr>
          <w:rFonts w:cs="Times New Roman"/>
          <w:color w:val="000000"/>
          <w:szCs w:val="28"/>
        </w:rPr>
      </w:pPr>
      <w:r>
        <w:rPr>
          <w:rFonts w:cs="Times New Roman"/>
          <w:color w:val="000000"/>
          <w:szCs w:val="28"/>
        </w:rPr>
        <w:t>6</w:t>
      </w:r>
      <w:r w:rsidR="007418A0">
        <w:rPr>
          <w:rFonts w:cs="Times New Roman"/>
          <w:color w:val="000000"/>
          <w:szCs w:val="28"/>
        </w:rPr>
        <w:t>.5. Các nội dung công khai tài chính khác thực hiện theo quy định của pháp luật về tài chính, ngân sách, kế toán, kiểm toán, dân chủ cơ sở.</w:t>
      </w:r>
    </w:p>
    <w:p w:rsidR="007418A0" w:rsidRPr="007418A0" w:rsidRDefault="00A02B47" w:rsidP="00AA7952">
      <w:pPr>
        <w:shd w:val="clear" w:color="auto" w:fill="FFFFFF"/>
        <w:spacing w:after="0" w:line="288" w:lineRule="auto"/>
        <w:ind w:firstLine="567"/>
        <w:jc w:val="both"/>
        <w:rPr>
          <w:rFonts w:cs="Times New Roman"/>
          <w:b/>
          <w:i/>
          <w:color w:val="000000"/>
          <w:szCs w:val="28"/>
        </w:rPr>
      </w:pPr>
      <w:r>
        <w:rPr>
          <w:rFonts w:cs="Times New Roman"/>
          <w:b/>
          <w:i/>
          <w:color w:val="000000"/>
          <w:szCs w:val="28"/>
        </w:rPr>
        <w:t>7</w:t>
      </w:r>
      <w:r w:rsidR="007418A0" w:rsidRPr="007418A0">
        <w:rPr>
          <w:rFonts w:cs="Times New Roman"/>
          <w:b/>
          <w:i/>
          <w:color w:val="000000"/>
          <w:szCs w:val="28"/>
        </w:rPr>
        <w:t xml:space="preserve">. </w:t>
      </w:r>
      <w:r>
        <w:rPr>
          <w:rFonts w:cs="Times New Roman"/>
          <w:b/>
          <w:i/>
          <w:color w:val="000000"/>
          <w:szCs w:val="28"/>
        </w:rPr>
        <w:t>Kết quả thực hiện các nhiệm vụ trọng tâm khác</w:t>
      </w:r>
    </w:p>
    <w:p w:rsidR="00AB3B1C" w:rsidRPr="00C023E0" w:rsidRDefault="004B7773" w:rsidP="00AA7952">
      <w:pPr>
        <w:shd w:val="clear" w:color="auto" w:fill="FFFFFF"/>
        <w:spacing w:after="0" w:line="288" w:lineRule="auto"/>
        <w:ind w:firstLine="567"/>
        <w:jc w:val="both"/>
        <w:rPr>
          <w:rFonts w:cs="Times New Roman"/>
          <w:b/>
          <w:color w:val="000000"/>
          <w:szCs w:val="28"/>
        </w:rPr>
      </w:pPr>
      <w:r>
        <w:rPr>
          <w:rFonts w:cs="Times New Roman"/>
          <w:b/>
          <w:color w:val="000000"/>
          <w:szCs w:val="28"/>
        </w:rPr>
        <w:t>IV</w:t>
      </w:r>
      <w:r w:rsidR="00C023E0" w:rsidRPr="00C023E0">
        <w:rPr>
          <w:rFonts w:cs="Times New Roman"/>
          <w:b/>
          <w:color w:val="000000"/>
          <w:szCs w:val="28"/>
        </w:rPr>
        <w:t>. CÁCH THỨC VÀ THỜI GIAN CÔNG KHAI</w:t>
      </w:r>
    </w:p>
    <w:p w:rsidR="00C023E0" w:rsidRDefault="00C023E0" w:rsidP="00AA7952">
      <w:pPr>
        <w:shd w:val="clear" w:color="auto" w:fill="FFFFFF"/>
        <w:spacing w:after="0" w:line="288" w:lineRule="auto"/>
        <w:ind w:firstLine="567"/>
        <w:jc w:val="both"/>
        <w:rPr>
          <w:rFonts w:cs="Times New Roman"/>
          <w:color w:val="000000"/>
          <w:szCs w:val="28"/>
        </w:rPr>
      </w:pPr>
      <w:r w:rsidRPr="00C023E0">
        <w:rPr>
          <w:rFonts w:cs="Times New Roman"/>
          <w:b/>
          <w:i/>
          <w:color w:val="000000"/>
          <w:szCs w:val="28"/>
        </w:rPr>
        <w:t>1. Cách thức công khai</w:t>
      </w:r>
    </w:p>
    <w:p w:rsidR="00A51D19" w:rsidRDefault="00A51D19" w:rsidP="00AA7952">
      <w:pPr>
        <w:shd w:val="clear" w:color="auto" w:fill="FFFFFF"/>
        <w:spacing w:after="0" w:line="288" w:lineRule="auto"/>
        <w:ind w:firstLine="567"/>
        <w:jc w:val="both"/>
        <w:rPr>
          <w:rFonts w:cs="Times New Roman"/>
          <w:color w:val="000000"/>
          <w:szCs w:val="28"/>
        </w:rPr>
      </w:pPr>
      <w:r>
        <w:rPr>
          <w:rFonts w:cs="Times New Roman"/>
          <w:color w:val="000000"/>
          <w:szCs w:val="28"/>
        </w:rPr>
        <w:t>Thực hiện công khai trên cổng thông tin điện tử của nhà trường, bao gồm:</w:t>
      </w:r>
    </w:p>
    <w:p w:rsidR="00A51D19" w:rsidRPr="00A51D19" w:rsidRDefault="00A51D19" w:rsidP="00AA7952">
      <w:pPr>
        <w:shd w:val="clear" w:color="auto" w:fill="FFFFFF"/>
        <w:spacing w:after="0" w:line="288" w:lineRule="auto"/>
        <w:ind w:firstLine="567"/>
        <w:jc w:val="both"/>
        <w:rPr>
          <w:rFonts w:cs="Times New Roman"/>
          <w:color w:val="000000"/>
          <w:szCs w:val="28"/>
        </w:rPr>
      </w:pPr>
      <w:r>
        <w:rPr>
          <w:rFonts w:cs="Times New Roman"/>
          <w:color w:val="000000"/>
          <w:szCs w:val="28"/>
        </w:rPr>
        <w:t>- Các nội dung công khai đối với hoạt động giáo dục do nhà trường thực hiện được quy định tại Chương II của Thông tư 09/2024/TT-BGDĐT tính đến tháng 6 hằng năm.</w:t>
      </w:r>
    </w:p>
    <w:p w:rsidR="00C023E0" w:rsidRPr="00A51D19" w:rsidRDefault="00A51D19" w:rsidP="00A51D19">
      <w:pPr>
        <w:shd w:val="clear" w:color="auto" w:fill="FFFFFF"/>
        <w:spacing w:after="0" w:line="288" w:lineRule="auto"/>
        <w:ind w:firstLine="567"/>
        <w:jc w:val="both"/>
        <w:rPr>
          <w:rFonts w:cs="Times New Roman"/>
          <w:color w:val="000000"/>
          <w:szCs w:val="28"/>
        </w:rPr>
      </w:pPr>
      <w:r>
        <w:rPr>
          <w:noProof/>
        </w:rPr>
        <w:t>- Báo cáo thường niên để công khai cho các bên liên quan tổng quan về kết quả hoạt động của cơ sở giáo dục tính đến 31/12 hằng năm theo định dạng file PDF với các nội dung tối thiểu theo quy định tại các phụ lục đính kèm Thông tư 09/2024/TT-BGDĐT</w:t>
      </w:r>
      <w:r>
        <w:rPr>
          <w:rFonts w:cs="Times New Roman"/>
          <w:color w:val="000000"/>
          <w:szCs w:val="28"/>
        </w:rPr>
        <w:t xml:space="preserve">: </w:t>
      </w:r>
      <w:r>
        <w:rPr>
          <w:noProof/>
        </w:rPr>
        <w:t xml:space="preserve"> Phụ lục I: Mẫu báo cáo thường niên của cơ sở giáo dục thực hiện chương trình giáo dục phổ thông;</w:t>
      </w:r>
    </w:p>
    <w:p w:rsidR="00C023E0" w:rsidRDefault="00A51D19" w:rsidP="00AA7952">
      <w:pPr>
        <w:shd w:val="clear" w:color="auto" w:fill="FFFFFF"/>
        <w:spacing w:after="0" w:line="288" w:lineRule="auto"/>
        <w:ind w:firstLine="567"/>
        <w:jc w:val="both"/>
        <w:rPr>
          <w:rFonts w:cs="Times New Roman"/>
          <w:color w:val="000000"/>
          <w:szCs w:val="28"/>
        </w:rPr>
      </w:pPr>
      <w:r>
        <w:rPr>
          <w:rFonts w:cs="Times New Roman"/>
          <w:color w:val="000000"/>
          <w:szCs w:val="28"/>
        </w:rPr>
        <w:t xml:space="preserve">- Việc bố trí nội dung công khai trên cổng thông tin điện tử do nhà trường quyết định, bảo đảm thuận lợi cho việc truy cập và tiếp nhận thông tin. </w:t>
      </w:r>
    </w:p>
    <w:p w:rsidR="00C023E0" w:rsidRDefault="00A51D19" w:rsidP="00AA7952">
      <w:pPr>
        <w:shd w:val="clear" w:color="auto" w:fill="FFFFFF"/>
        <w:spacing w:after="0" w:line="288" w:lineRule="auto"/>
        <w:ind w:firstLine="567"/>
        <w:jc w:val="both"/>
        <w:rPr>
          <w:noProof/>
        </w:rPr>
      </w:pPr>
      <w:r>
        <w:rPr>
          <w:noProof/>
        </w:rPr>
        <w:t>- Phổ biến hoặc phát tài liệu về nội dung công khai vào đầu năm học mới:</w:t>
      </w:r>
    </w:p>
    <w:p w:rsidR="00A51D19" w:rsidRDefault="00A51D19" w:rsidP="00AA7952">
      <w:pPr>
        <w:shd w:val="clear" w:color="auto" w:fill="FFFFFF"/>
        <w:spacing w:after="0" w:line="288" w:lineRule="auto"/>
        <w:ind w:firstLine="567"/>
        <w:jc w:val="both"/>
        <w:rPr>
          <w:noProof/>
        </w:rPr>
      </w:pPr>
      <w:r>
        <w:rPr>
          <w:noProof/>
        </w:rPr>
        <w:t>- Nhà trường thực hiện phổ biến các nội dung công khai tại cuộc họp cha mẹ học sinh hoặc phát tài liệu về nội dung công khai cho cha mẹ học sinh vào tháng đầu tiên của năm học mới.</w:t>
      </w:r>
    </w:p>
    <w:p w:rsidR="004B7773" w:rsidRDefault="00A51D19" w:rsidP="004B7773">
      <w:pPr>
        <w:shd w:val="clear" w:color="auto" w:fill="FFFFFF"/>
        <w:spacing w:after="0" w:line="288" w:lineRule="auto"/>
        <w:ind w:firstLine="567"/>
        <w:jc w:val="both"/>
        <w:rPr>
          <w:noProof/>
        </w:rPr>
      </w:pPr>
      <w:r>
        <w:rPr>
          <w:noProof/>
        </w:rPr>
        <w:t>- Các nội dung công khai khác của pháp luật.</w:t>
      </w:r>
    </w:p>
    <w:p w:rsidR="004B7773" w:rsidRDefault="004B7773" w:rsidP="004B7773">
      <w:pPr>
        <w:shd w:val="clear" w:color="auto" w:fill="FFFFFF"/>
        <w:spacing w:after="0" w:line="288" w:lineRule="auto"/>
        <w:ind w:firstLine="567"/>
        <w:jc w:val="both"/>
        <w:rPr>
          <w:noProof/>
        </w:rPr>
      </w:pPr>
      <w:r>
        <w:rPr>
          <w:rFonts w:cs="Times New Roman"/>
        </w:rPr>
        <w:t>+ Niêm yết công khai tại bảng tin của trường và tại phòng họp đảm bảo thuận tiện để xem xét;</w:t>
      </w:r>
    </w:p>
    <w:p w:rsidR="004B7773" w:rsidRDefault="004B7773" w:rsidP="004B7773">
      <w:pPr>
        <w:shd w:val="clear" w:color="auto" w:fill="FFFFFF"/>
        <w:spacing w:after="0" w:line="288" w:lineRule="auto"/>
        <w:ind w:firstLine="567"/>
        <w:jc w:val="both"/>
        <w:rPr>
          <w:noProof/>
        </w:rPr>
      </w:pPr>
      <w:r>
        <w:rPr>
          <w:noProof/>
        </w:rPr>
        <w:lastRenderedPageBreak/>
        <w:t>+</w:t>
      </w:r>
      <w:r>
        <w:rPr>
          <w:rFonts w:cs="Times New Roman"/>
        </w:rPr>
        <w:t xml:space="preserve"> Ngoài ra, nhà trường còn thực hiện công khai trong cuộc họp CMHS trước khi thực hiện tuyển sinh;</w:t>
      </w:r>
    </w:p>
    <w:p w:rsidR="004B7773" w:rsidRDefault="004B7773" w:rsidP="004B7773">
      <w:pPr>
        <w:shd w:val="clear" w:color="auto" w:fill="FFFFFF"/>
        <w:spacing w:after="0" w:line="288" w:lineRule="auto"/>
        <w:ind w:firstLine="567"/>
        <w:jc w:val="both"/>
        <w:rPr>
          <w:noProof/>
        </w:rPr>
      </w:pPr>
      <w:r>
        <w:rPr>
          <w:noProof/>
        </w:rPr>
        <w:t>+</w:t>
      </w:r>
      <w:r>
        <w:rPr>
          <w:rFonts w:cs="Times New Roman"/>
        </w:rPr>
        <w:t xml:space="preserve"> Công khai trong </w:t>
      </w:r>
      <w:r w:rsidRPr="007D5FE8">
        <w:rPr>
          <w:rFonts w:cs="Times New Roman"/>
        </w:rPr>
        <w:t>buổi sơ kết, tổng kế</w:t>
      </w:r>
      <w:r>
        <w:rPr>
          <w:rFonts w:cs="Times New Roman"/>
        </w:rPr>
        <w:t>t năm học;</w:t>
      </w:r>
    </w:p>
    <w:p w:rsidR="004B7773" w:rsidRDefault="004B7773" w:rsidP="004B7773">
      <w:pPr>
        <w:shd w:val="clear" w:color="auto" w:fill="FFFFFF"/>
        <w:spacing w:after="0" w:line="288" w:lineRule="auto"/>
        <w:ind w:firstLine="567"/>
        <w:jc w:val="both"/>
        <w:rPr>
          <w:noProof/>
        </w:rPr>
      </w:pPr>
      <w:r>
        <w:rPr>
          <w:noProof/>
        </w:rPr>
        <w:t>+</w:t>
      </w:r>
      <w:r>
        <w:rPr>
          <w:rFonts w:cs="Times New Roman"/>
        </w:rPr>
        <w:t xml:space="preserve"> Công khai thông qua h</w:t>
      </w:r>
      <w:r w:rsidRPr="007D5FE8">
        <w:rPr>
          <w:rFonts w:cs="Times New Roman"/>
        </w:rPr>
        <w:t>ọp hội đồng nhà trườ</w:t>
      </w:r>
      <w:r>
        <w:rPr>
          <w:rFonts w:cs="Times New Roman"/>
        </w:rPr>
        <w:t>ng;</w:t>
      </w:r>
    </w:p>
    <w:p w:rsidR="004B7773" w:rsidRDefault="004B7773" w:rsidP="004B7773">
      <w:pPr>
        <w:shd w:val="clear" w:color="auto" w:fill="FFFFFF"/>
        <w:spacing w:after="0" w:line="288" w:lineRule="auto"/>
        <w:ind w:firstLine="567"/>
        <w:jc w:val="both"/>
        <w:rPr>
          <w:noProof/>
        </w:rPr>
      </w:pPr>
      <w:r>
        <w:rPr>
          <w:noProof/>
        </w:rPr>
        <w:t>+</w:t>
      </w:r>
      <w:r w:rsidRPr="007D5FE8">
        <w:rPr>
          <w:rFonts w:cs="Times New Roman"/>
        </w:rPr>
        <w:t xml:space="preserve"> Công khai qua các báo cáo sơ kết, tổng kết</w:t>
      </w:r>
      <w:r>
        <w:rPr>
          <w:rFonts w:cs="Times New Roman"/>
        </w:rPr>
        <w:t>;</w:t>
      </w:r>
    </w:p>
    <w:p w:rsidR="00A51D19" w:rsidRDefault="00A51D19" w:rsidP="00AA7952">
      <w:pPr>
        <w:shd w:val="clear" w:color="auto" w:fill="FFFFFF"/>
        <w:spacing w:after="0" w:line="288" w:lineRule="auto"/>
        <w:ind w:firstLine="567"/>
        <w:jc w:val="both"/>
        <w:rPr>
          <w:rFonts w:cs="Times New Roman"/>
          <w:b/>
          <w:i/>
          <w:color w:val="000000"/>
          <w:szCs w:val="28"/>
        </w:rPr>
      </w:pPr>
      <w:r w:rsidRPr="00A51D19">
        <w:rPr>
          <w:rFonts w:cs="Times New Roman"/>
          <w:b/>
          <w:i/>
          <w:color w:val="000000"/>
          <w:szCs w:val="28"/>
        </w:rPr>
        <w:t>2. Thời gian công khai</w:t>
      </w:r>
    </w:p>
    <w:p w:rsidR="00A51D19" w:rsidRPr="00A51D19" w:rsidRDefault="000D1BD4" w:rsidP="00AA7952">
      <w:pPr>
        <w:shd w:val="clear" w:color="auto" w:fill="FFFFFF"/>
        <w:spacing w:after="0" w:line="288" w:lineRule="auto"/>
        <w:ind w:firstLine="567"/>
        <w:jc w:val="both"/>
        <w:rPr>
          <w:rFonts w:cs="Times New Roman"/>
          <w:color w:val="000000"/>
          <w:szCs w:val="28"/>
        </w:rPr>
      </w:pPr>
      <w:r>
        <w:rPr>
          <w:rFonts w:cs="Times New Roman"/>
          <w:color w:val="000000"/>
          <w:szCs w:val="28"/>
        </w:rPr>
        <w:t>- Công bố công khai các nội dung trước ngày 30 tháng 6 hằng năm. Trường hợp nội dung công khai có thay đổi hoặc đến ngày 30/6 hằng năm chưa có thông tin do nguyên nhân khách quan hoặc do quy định khác của pháp luật thì phải được cập nhật, bổ sung chậm nhất sau 10 ngày làm việc kể từ ngày thay đổi thông tin hoặc từ ngày có thông tin chính thức;</w:t>
      </w:r>
    </w:p>
    <w:p w:rsidR="00C023E0" w:rsidRDefault="000D1BD4" w:rsidP="00AA7952">
      <w:pPr>
        <w:shd w:val="clear" w:color="auto" w:fill="FFFFFF"/>
        <w:spacing w:after="0" w:line="288" w:lineRule="auto"/>
        <w:ind w:firstLine="567"/>
        <w:jc w:val="both"/>
        <w:rPr>
          <w:rFonts w:cs="Times New Roman"/>
          <w:color w:val="000000"/>
          <w:szCs w:val="28"/>
        </w:rPr>
      </w:pPr>
      <w:r>
        <w:rPr>
          <w:noProof/>
        </w:rPr>
        <w:t>- Thực hiện công khai thêm trên cổng thông tin điện tử của nhà trường về dự kiến thực đơn hàng ngày/tuần của học sinh trước ngày thứ Bảy của tuần trước.</w:t>
      </w:r>
    </w:p>
    <w:p w:rsidR="00A51D19" w:rsidRDefault="000D1BD4" w:rsidP="00AA7952">
      <w:pPr>
        <w:shd w:val="clear" w:color="auto" w:fill="FFFFFF"/>
        <w:spacing w:after="0" w:line="288" w:lineRule="auto"/>
        <w:ind w:firstLine="567"/>
        <w:jc w:val="both"/>
        <w:rPr>
          <w:noProof/>
        </w:rPr>
      </w:pPr>
      <w:r>
        <w:rPr>
          <w:noProof/>
        </w:rPr>
        <w:t>- Công bố báo cáo thường niên của năm trước liền kề theo quy định trước ngày 30 tháng 6 hằng năm. Đối với số liệu liên quan đến báo cáo tài chính năm trước thì cập nhật tính đến hết thời gian quyết toán của cơ quan có thẩm quyền.</w:t>
      </w:r>
    </w:p>
    <w:p w:rsidR="000D1BD4" w:rsidRDefault="000D1BD4" w:rsidP="00AA7952">
      <w:pPr>
        <w:shd w:val="clear" w:color="auto" w:fill="FFFFFF"/>
        <w:spacing w:after="0" w:line="288" w:lineRule="auto"/>
        <w:ind w:firstLine="567"/>
        <w:jc w:val="both"/>
        <w:rPr>
          <w:rFonts w:cs="Times New Roman"/>
          <w:color w:val="000000"/>
          <w:szCs w:val="28"/>
        </w:rPr>
      </w:pPr>
      <w:r>
        <w:rPr>
          <w:noProof/>
        </w:rPr>
        <w:t>- Thời gian công khai trên cổng thông tin điện tử tối thiểu là 05 năm kể từ ngày công bố công khai</w:t>
      </w:r>
    </w:p>
    <w:p w:rsidR="00A51D19" w:rsidRDefault="000D1BD4" w:rsidP="004B7773">
      <w:pPr>
        <w:shd w:val="clear" w:color="auto" w:fill="FFFFFF"/>
        <w:spacing w:after="0" w:line="288" w:lineRule="auto"/>
        <w:ind w:firstLine="567"/>
        <w:jc w:val="both"/>
        <w:rPr>
          <w:rFonts w:cs="Times New Roman"/>
          <w:color w:val="000000"/>
          <w:szCs w:val="28"/>
        </w:rPr>
      </w:pPr>
      <w:r>
        <w:rPr>
          <w:noProof/>
        </w:rPr>
        <w:t>- Ngoài việc thực hiện công khai theo quy định của Thông tư 09/2024/TT-BGDĐT, nhà trường phải thực hiện công khai theo quy định của pháp luật hiện hành có liên quan.</w:t>
      </w:r>
    </w:p>
    <w:p w:rsidR="00FE7262" w:rsidRDefault="00956D14" w:rsidP="00FE7262">
      <w:pPr>
        <w:spacing w:after="0" w:line="300" w:lineRule="auto"/>
        <w:ind w:firstLine="720"/>
        <w:jc w:val="both"/>
        <w:rPr>
          <w:rFonts w:cs="Times New Roman"/>
        </w:rPr>
      </w:pPr>
      <w:r w:rsidRPr="007D5FE8">
        <w:rPr>
          <w:rFonts w:cs="Times New Roman"/>
          <w:b/>
        </w:rPr>
        <w:t xml:space="preserve">V. </w:t>
      </w:r>
      <w:r w:rsidR="00B70666" w:rsidRPr="007D5FE8">
        <w:rPr>
          <w:rFonts w:cs="Times New Roman"/>
          <w:b/>
        </w:rPr>
        <w:t>TỔ CHỨC THỰC HIỆN</w:t>
      </w:r>
    </w:p>
    <w:p w:rsidR="00FE7262" w:rsidRDefault="00AD186B" w:rsidP="00FE7262">
      <w:pPr>
        <w:spacing w:after="0" w:line="300" w:lineRule="auto"/>
        <w:ind w:firstLine="720"/>
        <w:jc w:val="both"/>
        <w:rPr>
          <w:rFonts w:cs="Times New Roman"/>
        </w:rPr>
      </w:pPr>
      <w:r w:rsidRPr="00FE7262">
        <w:rPr>
          <w:rFonts w:cs="Times New Roman"/>
          <w:b/>
        </w:rPr>
        <w:t xml:space="preserve">1. </w:t>
      </w:r>
      <w:r w:rsidR="00956D14" w:rsidRPr="00FE7262">
        <w:rPr>
          <w:rFonts w:cs="Times New Roman"/>
          <w:b/>
        </w:rPr>
        <w:t>Trách nhiệm củ</w:t>
      </w:r>
      <w:r w:rsidR="00FE7262">
        <w:rPr>
          <w:rFonts w:cs="Times New Roman"/>
          <w:b/>
        </w:rPr>
        <w:t>a h</w:t>
      </w:r>
      <w:r w:rsidR="00956D14" w:rsidRPr="00FE7262">
        <w:rPr>
          <w:rFonts w:cs="Times New Roman"/>
          <w:b/>
        </w:rPr>
        <w:t>iệu trưởng:</w:t>
      </w:r>
    </w:p>
    <w:p w:rsidR="00BD6096" w:rsidRDefault="00FE7262" w:rsidP="00BD6096">
      <w:pPr>
        <w:spacing w:after="0" w:line="300" w:lineRule="auto"/>
        <w:ind w:firstLine="567"/>
        <w:jc w:val="both"/>
        <w:rPr>
          <w:rFonts w:cs="Times New Roman"/>
        </w:rPr>
      </w:pPr>
      <w:r>
        <w:rPr>
          <w:rFonts w:cs="Times New Roman"/>
        </w:rPr>
        <w:t xml:space="preserve">- </w:t>
      </w:r>
      <w:r w:rsidR="00956D14" w:rsidRPr="007D5FE8">
        <w:rPr>
          <w:rFonts w:cs="Times New Roman"/>
        </w:rPr>
        <w:t>Tổ chức triể</w:t>
      </w:r>
      <w:r>
        <w:rPr>
          <w:rFonts w:cs="Times New Roman"/>
        </w:rPr>
        <w:t>n khai quy</w:t>
      </w:r>
      <w:r w:rsidR="00956D14" w:rsidRPr="007D5FE8">
        <w:rPr>
          <w:rFonts w:cs="Times New Roman"/>
        </w:rPr>
        <w:t xml:space="preserve"> chế công khai theo Thông tư </w:t>
      </w:r>
      <w:r w:rsidR="004B7773">
        <w:rPr>
          <w:rFonts w:cs="Times New Roman"/>
        </w:rPr>
        <w:t>09</w:t>
      </w:r>
      <w:r w:rsidR="00945D42" w:rsidRPr="007D5FE8">
        <w:rPr>
          <w:rFonts w:cs="Times New Roman"/>
        </w:rPr>
        <w:t>/</w:t>
      </w:r>
      <w:r w:rsidR="004B7773">
        <w:rPr>
          <w:rFonts w:cs="Times New Roman"/>
        </w:rPr>
        <w:t>2024/</w:t>
      </w:r>
      <w:r>
        <w:rPr>
          <w:rFonts w:cs="Times New Roman"/>
        </w:rPr>
        <w:t>TT-BGD</w:t>
      </w:r>
      <w:r w:rsidR="00956D14" w:rsidRPr="007D5FE8">
        <w:rPr>
          <w:rFonts w:cs="Times New Roman"/>
        </w:rPr>
        <w:t>ĐT</w:t>
      </w:r>
      <w:r>
        <w:rPr>
          <w:rFonts w:cs="Times New Roman"/>
        </w:rPr>
        <w:t xml:space="preserve">; </w:t>
      </w:r>
      <w:r w:rsidRPr="007D5FE8">
        <w:rPr>
          <w:rFonts w:cs="Times New Roman"/>
        </w:rPr>
        <w:t xml:space="preserve">Thông tư số 61/2017/TT-BTC ngày 15 tháng 6 năm 2017 của Bộ tài chính </w:t>
      </w:r>
      <w:r>
        <w:rPr>
          <w:rFonts w:cs="Times New Roman"/>
        </w:rPr>
        <w:t xml:space="preserve">và Thông tư </w:t>
      </w:r>
      <w:r w:rsidRPr="00356FE3">
        <w:rPr>
          <w:rFonts w:cs="Times New Roman"/>
          <w:i/>
        </w:rPr>
        <w:t xml:space="preserve">số </w:t>
      </w:r>
      <w:r w:rsidRPr="005013E3">
        <w:rPr>
          <w:rFonts w:cs="Times New Roman"/>
        </w:rPr>
        <w:t>90/2018/TT-BTC ngày 28/9/2019 của Bộ Tài chính sửa đổi, bổ sung một số điều của Thông tư số 61/2017/TT-BTC ngày 15/6/2017 của Bộ Tài chính</w:t>
      </w:r>
      <w:r w:rsidR="00BD6096">
        <w:rPr>
          <w:rFonts w:cs="Times New Roman"/>
        </w:rPr>
        <w:t xml:space="preserve"> </w:t>
      </w:r>
      <w:r w:rsidR="00956D14" w:rsidRPr="007D5FE8">
        <w:rPr>
          <w:rFonts w:cs="Times New Roman"/>
        </w:rPr>
        <w:t>đến hội đồng sư phạm, phụ huynh học sinh …</w:t>
      </w:r>
    </w:p>
    <w:p w:rsidR="00FE7262" w:rsidRDefault="00BD6096" w:rsidP="00BD6096">
      <w:pPr>
        <w:spacing w:after="0" w:line="300" w:lineRule="auto"/>
        <w:ind w:firstLine="567"/>
        <w:jc w:val="both"/>
        <w:rPr>
          <w:rFonts w:cs="Times New Roman"/>
        </w:rPr>
      </w:pPr>
      <w:r>
        <w:rPr>
          <w:rFonts w:cs="Times New Roman"/>
        </w:rPr>
        <w:t xml:space="preserve">- </w:t>
      </w:r>
      <w:r w:rsidR="00956D14" w:rsidRPr="007D5FE8">
        <w:rPr>
          <w:rFonts w:cs="Times New Roman"/>
        </w:rPr>
        <w:t>Thành lập ban chỉ đạo thực hiệ</w:t>
      </w:r>
      <w:r>
        <w:rPr>
          <w:rFonts w:cs="Times New Roman"/>
        </w:rPr>
        <w:t>n quy</w:t>
      </w:r>
      <w:r w:rsidR="00956D14" w:rsidRPr="007D5FE8">
        <w:rPr>
          <w:rFonts w:cs="Times New Roman"/>
        </w:rPr>
        <w:t xml:space="preserve"> chế công khai, phân công trách nhiệm phụ trách đối với các thành viên.  </w:t>
      </w:r>
    </w:p>
    <w:p w:rsidR="00BD6096" w:rsidRDefault="00FE7262" w:rsidP="00BD6096">
      <w:pPr>
        <w:spacing w:after="0" w:line="300" w:lineRule="auto"/>
        <w:ind w:firstLine="720"/>
        <w:jc w:val="both"/>
        <w:rPr>
          <w:rFonts w:cs="Times New Roman"/>
        </w:rPr>
      </w:pPr>
      <w:r>
        <w:rPr>
          <w:rFonts w:cs="Times New Roman"/>
        </w:rPr>
        <w:t xml:space="preserve">- </w:t>
      </w:r>
      <w:r w:rsidR="00956D14" w:rsidRPr="007D5FE8">
        <w:rPr>
          <w:rFonts w:cs="Times New Roman"/>
        </w:rPr>
        <w:t>Xây dựng</w:t>
      </w:r>
      <w:r w:rsidR="00BD6096">
        <w:rPr>
          <w:rFonts w:cs="Times New Roman"/>
        </w:rPr>
        <w:t xml:space="preserve"> quy</w:t>
      </w:r>
      <w:r w:rsidR="00956D14" w:rsidRPr="007D5FE8">
        <w:rPr>
          <w:rFonts w:cs="Times New Roman"/>
        </w:rPr>
        <w:t xml:space="preserve"> chế với các nội dung, thời gian và hình thức công khai của đơn vị theo </w:t>
      </w:r>
      <w:r w:rsidR="00BD6096" w:rsidRPr="007D5FE8">
        <w:rPr>
          <w:rFonts w:cs="Times New Roman"/>
        </w:rPr>
        <w:t xml:space="preserve">Thông tư số </w:t>
      </w:r>
      <w:r w:rsidR="004B7773">
        <w:rPr>
          <w:rFonts w:cs="Times New Roman"/>
        </w:rPr>
        <w:t xml:space="preserve">09/2024/TT-BGDĐT; Thông tư </w:t>
      </w:r>
      <w:r w:rsidR="00BD6096" w:rsidRPr="007D5FE8">
        <w:rPr>
          <w:rFonts w:cs="Times New Roman"/>
        </w:rPr>
        <w:t xml:space="preserve">61/2017/TT-BTC ngày 15 tháng 6 năm 2017 của Bộ tài chính </w:t>
      </w:r>
      <w:r w:rsidR="00BD6096">
        <w:rPr>
          <w:rFonts w:cs="Times New Roman"/>
        </w:rPr>
        <w:t xml:space="preserve">và Thông tư </w:t>
      </w:r>
      <w:r w:rsidR="00BD6096" w:rsidRPr="00356FE3">
        <w:rPr>
          <w:rFonts w:cs="Times New Roman"/>
          <w:i/>
        </w:rPr>
        <w:t xml:space="preserve">số </w:t>
      </w:r>
      <w:r w:rsidR="00BD6096" w:rsidRPr="005013E3">
        <w:rPr>
          <w:rFonts w:cs="Times New Roman"/>
        </w:rPr>
        <w:t>90/2018/TT-BTC ngày 28/9/2019 của Bộ Tài chính sửa đổi, bổ sung một số điều của Thông tư số 61/2017/TT-BTC ngày 15/6/2017 của Bộ Tài chính</w:t>
      </w:r>
      <w:r w:rsidR="00956D14" w:rsidRPr="007D5FE8">
        <w:rPr>
          <w:rFonts w:cs="Times New Roman"/>
        </w:rPr>
        <w:t>. Căn cứ thực tế của đơn vị xây dựng phần kế hoạch cụ thể của năm họ</w:t>
      </w:r>
      <w:r w:rsidR="00277FB6" w:rsidRPr="007D5FE8">
        <w:rPr>
          <w:rFonts w:cs="Times New Roman"/>
        </w:rPr>
        <w:t xml:space="preserve">c </w:t>
      </w:r>
      <w:r w:rsidR="00BD6096">
        <w:rPr>
          <w:rFonts w:cs="Times New Roman"/>
        </w:rPr>
        <w:t>202</w:t>
      </w:r>
      <w:r w:rsidR="00262722">
        <w:rPr>
          <w:rFonts w:cs="Times New Roman"/>
        </w:rPr>
        <w:t>5</w:t>
      </w:r>
      <w:r w:rsidR="00BD6096">
        <w:rPr>
          <w:rFonts w:cs="Times New Roman"/>
        </w:rPr>
        <w:t xml:space="preserve"> - 202</w:t>
      </w:r>
      <w:r w:rsidR="00262722">
        <w:rPr>
          <w:rFonts w:cs="Times New Roman"/>
        </w:rPr>
        <w:t>6</w:t>
      </w:r>
      <w:r w:rsidR="00250E01" w:rsidRPr="007D5FE8">
        <w:rPr>
          <w:rFonts w:cs="Times New Roman"/>
        </w:rPr>
        <w:t>.</w:t>
      </w:r>
    </w:p>
    <w:p w:rsidR="00BD6096" w:rsidRDefault="00BD6096" w:rsidP="00BD6096">
      <w:pPr>
        <w:spacing w:after="0" w:line="300" w:lineRule="auto"/>
        <w:ind w:firstLine="720"/>
        <w:jc w:val="both"/>
        <w:rPr>
          <w:rFonts w:cs="Times New Roman"/>
        </w:rPr>
      </w:pPr>
      <w:r>
        <w:rPr>
          <w:rFonts w:cs="Times New Roman"/>
        </w:rPr>
        <w:lastRenderedPageBreak/>
        <w:t xml:space="preserve">- </w:t>
      </w:r>
      <w:r w:rsidR="00956D14" w:rsidRPr="007D5FE8">
        <w:rPr>
          <w:rFonts w:cs="Times New Roman"/>
        </w:rPr>
        <w:t>Chấp hành sự kiểm tra, giám sát củ</w:t>
      </w:r>
      <w:r>
        <w:rPr>
          <w:rFonts w:cs="Times New Roman"/>
        </w:rPr>
        <w:t xml:space="preserve">a </w:t>
      </w:r>
      <w:r w:rsidR="00262722">
        <w:rPr>
          <w:rFonts w:cs="Times New Roman"/>
        </w:rPr>
        <w:t>Phòng VH-XH phường Dương Nội</w:t>
      </w:r>
      <w:r w:rsidR="00956D14" w:rsidRPr="007D5FE8">
        <w:rPr>
          <w:rFonts w:cs="Times New Roman"/>
        </w:rPr>
        <w:t>; báo cáo kịp thời về P</w:t>
      </w:r>
      <w:r>
        <w:rPr>
          <w:rFonts w:cs="Times New Roman"/>
        </w:rPr>
        <w:t xml:space="preserve">hòng </w:t>
      </w:r>
      <w:r w:rsidR="00262722">
        <w:rPr>
          <w:rFonts w:cs="Times New Roman"/>
        </w:rPr>
        <w:t>VH-XH phường Dương Nội</w:t>
      </w:r>
      <w:r w:rsidR="00956D14" w:rsidRPr="007D5FE8">
        <w:rPr>
          <w:rFonts w:cs="Times New Roman"/>
        </w:rPr>
        <w:t xml:space="preserve"> vào đầu mỗi học kỳ, mở thêm mục trong báo cáo hàng tháng của trường.</w:t>
      </w:r>
    </w:p>
    <w:p w:rsidR="00956D14" w:rsidRPr="00BD6096" w:rsidRDefault="00956D14" w:rsidP="00BD6096">
      <w:pPr>
        <w:spacing w:after="0" w:line="300" w:lineRule="auto"/>
        <w:ind w:firstLine="720"/>
        <w:jc w:val="both"/>
        <w:rPr>
          <w:rFonts w:cs="Times New Roman"/>
        </w:rPr>
      </w:pPr>
      <w:r w:rsidRPr="00BD6096">
        <w:rPr>
          <w:rFonts w:cs="Times New Roman"/>
          <w:b/>
        </w:rPr>
        <w:t xml:space="preserve">2. </w:t>
      </w:r>
      <w:r w:rsidR="007F5613">
        <w:rPr>
          <w:rFonts w:cs="Times New Roman"/>
          <w:b/>
        </w:rPr>
        <w:t>Kiện toàn</w:t>
      </w:r>
      <w:r w:rsidRPr="00BD6096">
        <w:rPr>
          <w:rFonts w:cs="Times New Roman"/>
          <w:b/>
        </w:rPr>
        <w:t xml:space="preserve"> Ban chỉ đạo thực hiện quy chế công khai</w:t>
      </w:r>
      <w:r w:rsidR="004B4B8E" w:rsidRPr="00BD6096">
        <w:rPr>
          <w:rFonts w:cs="Times New Roman"/>
          <w:b/>
        </w:rPr>
        <w:t>.</w:t>
      </w:r>
    </w:p>
    <w:p w:rsidR="00956D14" w:rsidRPr="007D5FE8" w:rsidRDefault="00B70666" w:rsidP="00356FE3">
      <w:pPr>
        <w:spacing w:after="0" w:line="300" w:lineRule="auto"/>
        <w:jc w:val="both"/>
        <w:rPr>
          <w:rFonts w:cs="Times New Roman"/>
        </w:rPr>
      </w:pPr>
      <w:r w:rsidRPr="007D5FE8">
        <w:rPr>
          <w:rFonts w:cs="Times New Roman"/>
        </w:rPr>
        <w:t xml:space="preserve"> </w:t>
      </w:r>
      <w:r w:rsidRPr="007D5FE8">
        <w:rPr>
          <w:rFonts w:cs="Times New Roman"/>
        </w:rPr>
        <w:tab/>
      </w:r>
      <w:r w:rsidR="00956D14" w:rsidRPr="007D5FE8">
        <w:rPr>
          <w:rFonts w:cs="Times New Roman"/>
        </w:rPr>
        <w:t>- Ban Chỉ đạo củ</w:t>
      </w:r>
      <w:r w:rsidR="00BD6096">
        <w:rPr>
          <w:rFonts w:cs="Times New Roman"/>
        </w:rPr>
        <w:t>a t</w:t>
      </w:r>
      <w:r w:rsidR="00956D14" w:rsidRPr="007D5FE8">
        <w:rPr>
          <w:rFonts w:cs="Times New Roman"/>
        </w:rPr>
        <w:t>rường</w:t>
      </w:r>
      <w:r w:rsidR="00BD6096">
        <w:rPr>
          <w:rFonts w:cs="Times New Roman"/>
        </w:rPr>
        <w:t xml:space="preserve"> tiểu học Lê Quý Đôn</w:t>
      </w:r>
      <w:r w:rsidR="00956D14" w:rsidRPr="007D5FE8">
        <w:rPr>
          <w:rFonts w:cs="Times New Roman"/>
        </w:rPr>
        <w:t xml:space="preserve"> do Hiệu trưởng </w:t>
      </w:r>
      <w:r w:rsidR="00BD6096">
        <w:rPr>
          <w:rFonts w:cs="Times New Roman"/>
        </w:rPr>
        <w:t xml:space="preserve">Teo Thị Thanh Mai </w:t>
      </w:r>
      <w:r w:rsidR="00956D14" w:rsidRPr="007D5FE8">
        <w:rPr>
          <w:rFonts w:cs="Times New Roman"/>
        </w:rPr>
        <w:t>làm Trưở</w:t>
      </w:r>
      <w:r w:rsidR="00BD6096">
        <w:rPr>
          <w:rFonts w:cs="Times New Roman"/>
        </w:rPr>
        <w:t>ng ban. Phó h</w:t>
      </w:r>
      <w:r w:rsidR="00956D14" w:rsidRPr="007D5FE8">
        <w:rPr>
          <w:rFonts w:cs="Times New Roman"/>
        </w:rPr>
        <w:t xml:space="preserve">iệu trưởng </w:t>
      </w:r>
      <w:r w:rsidR="003C7548">
        <w:rPr>
          <w:rFonts w:cs="Times New Roman"/>
        </w:rPr>
        <w:t>Vũ Thị Trâm</w:t>
      </w:r>
      <w:r w:rsidR="00BD6096">
        <w:rPr>
          <w:rFonts w:cs="Times New Roman"/>
        </w:rPr>
        <w:t xml:space="preserve">, Nguyễn Thế Thành </w:t>
      </w:r>
      <w:r w:rsidR="00956D14" w:rsidRPr="007D5FE8">
        <w:rPr>
          <w:rFonts w:cs="Times New Roman"/>
        </w:rPr>
        <w:t>là các Phó trưở</w:t>
      </w:r>
      <w:r w:rsidR="003C7548">
        <w:rPr>
          <w:rFonts w:cs="Times New Roman"/>
        </w:rPr>
        <w:t>ng ban; Các tổ trưởng, văn thư, thành viên Ban Thanh tra nhân dân là thành viên.</w:t>
      </w:r>
    </w:p>
    <w:p w:rsidR="00956D14" w:rsidRPr="00A80546" w:rsidRDefault="00956D14" w:rsidP="00356FE3">
      <w:pPr>
        <w:spacing w:after="0" w:line="300" w:lineRule="auto"/>
        <w:ind w:firstLine="720"/>
        <w:jc w:val="both"/>
        <w:rPr>
          <w:rFonts w:cs="Times New Roman"/>
        </w:rPr>
      </w:pPr>
      <w:r w:rsidRPr="00A80546">
        <w:rPr>
          <w:rFonts w:cs="Times New Roman"/>
        </w:rPr>
        <w:t>- Hiệu trưở</w:t>
      </w:r>
      <w:r w:rsidR="00BD6096" w:rsidRPr="00A80546">
        <w:rPr>
          <w:rFonts w:cs="Times New Roman"/>
        </w:rPr>
        <w:t xml:space="preserve">ng - </w:t>
      </w:r>
      <w:r w:rsidRPr="00A80546">
        <w:rPr>
          <w:rFonts w:cs="Times New Roman"/>
        </w:rPr>
        <w:t>Trưởng ban chỉ đạ</w:t>
      </w:r>
      <w:r w:rsidR="00BD6096" w:rsidRPr="00A80546">
        <w:rPr>
          <w:rFonts w:cs="Times New Roman"/>
        </w:rPr>
        <w:t xml:space="preserve">o: </w:t>
      </w:r>
      <w:r w:rsidRPr="00A80546">
        <w:rPr>
          <w:rFonts w:cs="Times New Roman"/>
        </w:rPr>
        <w:t xml:space="preserve">tổ chức học tập, quán triệt nội dung Thông tư </w:t>
      </w:r>
      <w:r w:rsidR="004B7773">
        <w:rPr>
          <w:rFonts w:cs="Times New Roman"/>
        </w:rPr>
        <w:t>09</w:t>
      </w:r>
      <w:r w:rsidR="00466D72" w:rsidRPr="00A80546">
        <w:rPr>
          <w:rFonts w:cs="Times New Roman"/>
        </w:rPr>
        <w:t>/20</w:t>
      </w:r>
      <w:r w:rsidR="004B7773">
        <w:rPr>
          <w:rFonts w:cs="Times New Roman"/>
        </w:rPr>
        <w:t>24</w:t>
      </w:r>
      <w:r w:rsidRPr="00A80546">
        <w:rPr>
          <w:rFonts w:cs="Times New Roman"/>
        </w:rPr>
        <w:t>/TT-BGDĐ</w:t>
      </w:r>
      <w:r w:rsidR="00025015">
        <w:rPr>
          <w:rFonts w:cs="Times New Roman"/>
        </w:rPr>
        <w:t>T</w:t>
      </w:r>
      <w:r w:rsidR="00BD6096" w:rsidRPr="00A80546">
        <w:rPr>
          <w:rFonts w:cs="Times New Roman"/>
        </w:rPr>
        <w:t xml:space="preserve">; Thông tư số 61/2017/TT-BTC ngày 15 tháng 6 năm 2017 của Bộ tài chính và Thông tư </w:t>
      </w:r>
      <w:r w:rsidR="00BD6096" w:rsidRPr="00A80546">
        <w:rPr>
          <w:rFonts w:cs="Times New Roman"/>
          <w:i/>
        </w:rPr>
        <w:t xml:space="preserve">số </w:t>
      </w:r>
      <w:r w:rsidR="00BD6096" w:rsidRPr="00A80546">
        <w:rPr>
          <w:rFonts w:cs="Times New Roman"/>
        </w:rPr>
        <w:t xml:space="preserve">90/2018/TT-BTC ngày 28/9/2019 của Bộ Tài chính sửa đổi, bổ sung một số điều của Thông tư số 61/2017/TT-BTC ngày 15/6/2017 của Bộ Tài chính </w:t>
      </w:r>
      <w:r w:rsidRPr="00A80546">
        <w:rPr>
          <w:rFonts w:cs="Times New Roman"/>
        </w:rPr>
        <w:t>trong Hội đồng sư phạm nhà trường.</w:t>
      </w:r>
    </w:p>
    <w:p w:rsidR="00956D14" w:rsidRPr="007D5FE8" w:rsidRDefault="00956D14" w:rsidP="00356FE3">
      <w:pPr>
        <w:spacing w:after="0" w:line="300" w:lineRule="auto"/>
        <w:ind w:firstLine="720"/>
        <w:jc w:val="both"/>
        <w:rPr>
          <w:rFonts w:cs="Times New Roman"/>
        </w:rPr>
      </w:pPr>
      <w:r w:rsidRPr="00A80546">
        <w:rPr>
          <w:rFonts w:cs="Times New Roman"/>
        </w:rPr>
        <w:t>- Các thành viên trong ban chỉ đạo thực hiện theo sự phân công của trưởng, phó ban, căn cứ</w:t>
      </w:r>
      <w:r w:rsidR="00A80546">
        <w:rPr>
          <w:rFonts w:cs="Times New Roman"/>
        </w:rPr>
        <w:t xml:space="preserve"> Quy</w:t>
      </w:r>
      <w:r w:rsidRPr="00A80546">
        <w:rPr>
          <w:rFonts w:cs="Times New Roman"/>
        </w:rPr>
        <w:t xml:space="preserve"> chế công khai </w:t>
      </w:r>
      <w:r w:rsidR="004B7773">
        <w:rPr>
          <w:rFonts w:cs="Times New Roman"/>
        </w:rPr>
        <w:t xml:space="preserve">của nhà trường; </w:t>
      </w:r>
      <w:r w:rsidRPr="00A80546">
        <w:rPr>
          <w:rFonts w:cs="Times New Roman"/>
        </w:rPr>
        <w:t>Thông tư số</w:t>
      </w:r>
      <w:r w:rsidRPr="007D5FE8">
        <w:rPr>
          <w:rFonts w:cs="Times New Roman"/>
        </w:rPr>
        <w:t xml:space="preserve"> </w:t>
      </w:r>
      <w:r w:rsidR="004B7773">
        <w:rPr>
          <w:rFonts w:cs="Times New Roman"/>
        </w:rPr>
        <w:t>09</w:t>
      </w:r>
      <w:r w:rsidR="00466D72" w:rsidRPr="007D5FE8">
        <w:rPr>
          <w:rFonts w:cs="Times New Roman"/>
        </w:rPr>
        <w:t>/20</w:t>
      </w:r>
      <w:r w:rsidR="004B7773">
        <w:rPr>
          <w:rFonts w:cs="Times New Roman"/>
        </w:rPr>
        <w:t>24</w:t>
      </w:r>
      <w:r w:rsidRPr="007D5FE8">
        <w:rPr>
          <w:rFonts w:cs="Times New Roman"/>
        </w:rPr>
        <w:t>/TT-BGDĐT của Bộ Giáo dục và Đào tạo để tiến hành thu thập thông tin, số liệu kê khai các biểu mẫu;  báo cáo nội dung công khai  đồng thời phải bảo đảm thời gian hoàn tất báo cáo để công khai trước tập thể nhà trường, phụ huynh học sinh và cơ quan lãnh đạo Phòng Giáo dục- Đào tạo đúng lộ trình để ra trong kế hoạch.</w:t>
      </w:r>
    </w:p>
    <w:p w:rsidR="00A80546" w:rsidRDefault="00956D14" w:rsidP="00A80546">
      <w:pPr>
        <w:spacing w:after="0" w:line="300" w:lineRule="auto"/>
        <w:ind w:firstLine="720"/>
        <w:jc w:val="both"/>
        <w:rPr>
          <w:rFonts w:cs="Times New Roman"/>
        </w:rPr>
      </w:pPr>
      <w:r w:rsidRPr="007D5FE8">
        <w:rPr>
          <w:rFonts w:cs="Times New Roman"/>
        </w:rPr>
        <w:t xml:space="preserve">- </w:t>
      </w:r>
      <w:r w:rsidR="00A80546">
        <w:rPr>
          <w:rFonts w:cs="Times New Roman"/>
        </w:rPr>
        <w:t>Các thành viên</w:t>
      </w:r>
      <w:r w:rsidRPr="007D5FE8">
        <w:rPr>
          <w:rFonts w:cs="Times New Roman"/>
        </w:rPr>
        <w:t xml:space="preserve"> giúp Trưởng ban thường xuyên kiểm tra, đôn đốc thành viên Ban chỉ đạo thực hiệ</w:t>
      </w:r>
      <w:r w:rsidR="00A80546">
        <w:rPr>
          <w:rFonts w:cs="Times New Roman"/>
        </w:rPr>
        <w:t>n nghiêm túc Quy</w:t>
      </w:r>
      <w:r w:rsidRPr="007D5FE8">
        <w:rPr>
          <w:rFonts w:cs="Times New Roman"/>
        </w:rPr>
        <w:t xml:space="preserve"> chế và văn bản hướng dẫn thực hiện kế hoạch công khai </w:t>
      </w:r>
      <w:r w:rsidR="00A80546">
        <w:rPr>
          <w:rFonts w:cs="Times New Roman"/>
        </w:rPr>
        <w:t>theo quy định và hướng dẫn của</w:t>
      </w:r>
      <w:r w:rsidRPr="007D5FE8">
        <w:rPr>
          <w:rFonts w:cs="Times New Roman"/>
        </w:rPr>
        <w:t xml:space="preserve"> Phòng Giáo dục và Đào tạo.</w:t>
      </w:r>
    </w:p>
    <w:p w:rsidR="00A80546" w:rsidRDefault="00956D14" w:rsidP="00A80546">
      <w:pPr>
        <w:spacing w:after="0" w:line="300" w:lineRule="auto"/>
        <w:ind w:firstLine="720"/>
        <w:jc w:val="both"/>
        <w:rPr>
          <w:rFonts w:cs="Times New Roman"/>
          <w:b/>
          <w:i/>
        </w:rPr>
      </w:pPr>
      <w:r w:rsidRPr="007D5FE8">
        <w:rPr>
          <w:rFonts w:cs="Times New Roman"/>
          <w:b/>
          <w:i/>
        </w:rPr>
        <w:t>3. Phân công nhiệm vụ các thành viên tham gia điều tra cung cấp số liệu, thông tin.</w:t>
      </w:r>
    </w:p>
    <w:p w:rsidR="00A80546" w:rsidRDefault="00A80546" w:rsidP="00A80546">
      <w:pPr>
        <w:spacing w:after="0" w:line="300" w:lineRule="auto"/>
        <w:ind w:firstLine="720"/>
        <w:jc w:val="both"/>
        <w:rPr>
          <w:rFonts w:cs="Times New Roman"/>
        </w:rPr>
      </w:pPr>
      <w:r w:rsidRPr="00A80546">
        <w:rPr>
          <w:rFonts w:cs="Times New Roman"/>
          <w:i/>
        </w:rPr>
        <w:t xml:space="preserve">- </w:t>
      </w:r>
      <w:r w:rsidRPr="00A80546">
        <w:rPr>
          <w:rFonts w:cs="Times New Roman"/>
        </w:rPr>
        <w:t>Bà</w:t>
      </w:r>
      <w:r>
        <w:rPr>
          <w:rFonts w:cs="Times New Roman"/>
          <w:b/>
        </w:rPr>
        <w:t>: Teo Thị Thanh Mai</w:t>
      </w:r>
      <w:r w:rsidR="00A73314" w:rsidRPr="007D5FE8">
        <w:rPr>
          <w:rFonts w:cs="Times New Roman"/>
        </w:rPr>
        <w:t xml:space="preserve"> (Trưởng ban</w:t>
      </w:r>
      <w:r w:rsidR="00956D14" w:rsidRPr="007D5FE8">
        <w:rPr>
          <w:rFonts w:cs="Times New Roman"/>
        </w:rPr>
        <w:t xml:space="preserve">): Chỉ đạo điều hành tổ chức triển khai Thông tư: </w:t>
      </w:r>
      <w:r w:rsidR="004B7773">
        <w:rPr>
          <w:rFonts w:cs="Times New Roman"/>
        </w:rPr>
        <w:t>09</w:t>
      </w:r>
      <w:r w:rsidR="00466D72" w:rsidRPr="007D5FE8">
        <w:rPr>
          <w:rFonts w:cs="Times New Roman"/>
        </w:rPr>
        <w:t>/20</w:t>
      </w:r>
      <w:r w:rsidR="004B7773">
        <w:rPr>
          <w:rFonts w:cs="Times New Roman"/>
        </w:rPr>
        <w:t>24</w:t>
      </w:r>
      <w:r w:rsidR="00956D14" w:rsidRPr="007D5FE8">
        <w:rPr>
          <w:rFonts w:cs="Times New Roman"/>
        </w:rPr>
        <w:t>/TT-BGDĐT của Bộ</w:t>
      </w:r>
      <w:r>
        <w:rPr>
          <w:rFonts w:cs="Times New Roman"/>
        </w:rPr>
        <w:t xml:space="preserve"> GD-ĐT </w:t>
      </w:r>
      <w:r w:rsidR="00956D14" w:rsidRPr="007D5FE8">
        <w:rPr>
          <w:rFonts w:cs="Times New Roman"/>
        </w:rPr>
        <w:t xml:space="preserve">và </w:t>
      </w:r>
      <w:r w:rsidRPr="007D5FE8">
        <w:rPr>
          <w:rFonts w:cs="Times New Roman"/>
        </w:rPr>
        <w:t xml:space="preserve">Thông tư số 61/2017/TT-BTC ngày 15 tháng 6 năm 2017 của Bộ tài chính </w:t>
      </w:r>
      <w:r>
        <w:rPr>
          <w:rFonts w:cs="Times New Roman"/>
        </w:rPr>
        <w:t xml:space="preserve">và Thông tư </w:t>
      </w:r>
      <w:r w:rsidRPr="00356FE3">
        <w:rPr>
          <w:rFonts w:cs="Times New Roman"/>
          <w:i/>
        </w:rPr>
        <w:t xml:space="preserve">số </w:t>
      </w:r>
      <w:r w:rsidRPr="005013E3">
        <w:rPr>
          <w:rFonts w:cs="Times New Roman"/>
        </w:rPr>
        <w:t>90/2018/TT-BTC ngày 28/9/2019 của Bộ Tài chính sửa đổi, bổ sung một số điều của Thông tư số 61/2017/TT-BTC ngày 15/6/2017 của Bộ Tài chính</w:t>
      </w:r>
      <w:r>
        <w:rPr>
          <w:rFonts w:cs="Times New Roman"/>
        </w:rPr>
        <w:t>, kế hoạch thực hiện công khai cơ sở giáo dục của nhà trường</w:t>
      </w:r>
      <w:r w:rsidR="00956D14" w:rsidRPr="007D5FE8">
        <w:rPr>
          <w:rFonts w:cs="Times New Roman"/>
        </w:rPr>
        <w:t xml:space="preserve"> đến tất cả toàn thể cán bộ</w:t>
      </w:r>
      <w:r>
        <w:rPr>
          <w:rFonts w:cs="Times New Roman"/>
        </w:rPr>
        <w:t>, giáo viên, nhân viên và CMHS</w:t>
      </w:r>
      <w:r w:rsidR="00956D14" w:rsidRPr="007D5FE8">
        <w:rPr>
          <w:rFonts w:cs="Times New Roman"/>
        </w:rPr>
        <w:t>.</w:t>
      </w:r>
    </w:p>
    <w:p w:rsidR="00A80546" w:rsidRDefault="00A80546" w:rsidP="00A80546">
      <w:pPr>
        <w:spacing w:after="0" w:line="300" w:lineRule="auto"/>
        <w:ind w:firstLine="720"/>
        <w:jc w:val="both"/>
        <w:rPr>
          <w:rFonts w:cs="Times New Roman"/>
        </w:rPr>
      </w:pPr>
      <w:r>
        <w:rPr>
          <w:rFonts w:cs="Times New Roman"/>
        </w:rPr>
        <w:t xml:space="preserve">- </w:t>
      </w:r>
      <w:r w:rsidRPr="00A80546">
        <w:rPr>
          <w:rFonts w:cs="Times New Roman"/>
        </w:rPr>
        <w:t>Ông</w:t>
      </w:r>
      <w:r w:rsidRPr="00A80546">
        <w:rPr>
          <w:rFonts w:cs="Times New Roman"/>
          <w:b/>
        </w:rPr>
        <w:t xml:space="preserve"> Nguyễn Thế Thành</w:t>
      </w:r>
      <w:r w:rsidR="00BB0B09" w:rsidRPr="007D5FE8">
        <w:rPr>
          <w:rFonts w:cs="Times New Roman"/>
        </w:rPr>
        <w:t xml:space="preserve"> (</w:t>
      </w:r>
      <w:r>
        <w:rPr>
          <w:rFonts w:cs="Times New Roman"/>
        </w:rPr>
        <w:t>Phó trưởng ban</w:t>
      </w:r>
      <w:r w:rsidR="00956D14" w:rsidRPr="007D5FE8">
        <w:rPr>
          <w:rFonts w:cs="Times New Roman"/>
        </w:rPr>
        <w:t>): Chỉ đạo trực tiếp các thành viên tiến hành đ</w:t>
      </w:r>
      <w:r w:rsidR="0026015B" w:rsidRPr="007D5FE8">
        <w:rPr>
          <w:rFonts w:cs="Times New Roman"/>
        </w:rPr>
        <w:t>i</w:t>
      </w:r>
      <w:r w:rsidR="00956D14" w:rsidRPr="007D5FE8">
        <w:rPr>
          <w:rFonts w:cs="Times New Roman"/>
        </w:rPr>
        <w:t>ều tra thông tin, thu thập số liệu cập nhật vào các biểu mẫ</w:t>
      </w:r>
      <w:r>
        <w:rPr>
          <w:rFonts w:cs="Times New Roman"/>
        </w:rPr>
        <w:t xml:space="preserve">u </w:t>
      </w:r>
      <w:r w:rsidR="00956D14" w:rsidRPr="007D5FE8">
        <w:rPr>
          <w:rFonts w:cs="Times New Roman"/>
        </w:rPr>
        <w:t>và điều hành kê khai báo cáo; tổ chức kiểm tra và nhập thông tin trên máy vi tính.</w:t>
      </w:r>
    </w:p>
    <w:p w:rsidR="00597B14" w:rsidRDefault="00A80546" w:rsidP="00597B14">
      <w:pPr>
        <w:spacing w:after="0" w:line="300" w:lineRule="auto"/>
        <w:ind w:firstLine="720"/>
        <w:jc w:val="both"/>
        <w:rPr>
          <w:rFonts w:cs="Times New Roman"/>
        </w:rPr>
      </w:pPr>
      <w:r>
        <w:rPr>
          <w:rFonts w:cs="Times New Roman"/>
        </w:rPr>
        <w:lastRenderedPageBreak/>
        <w:t xml:space="preserve">- </w:t>
      </w:r>
      <w:r w:rsidR="00C754DE">
        <w:rPr>
          <w:rFonts w:cs="Times New Roman"/>
        </w:rPr>
        <w:t xml:space="preserve">Bà </w:t>
      </w:r>
      <w:r w:rsidR="00C754DE" w:rsidRPr="00C754DE">
        <w:rPr>
          <w:rFonts w:cs="Times New Roman"/>
          <w:b/>
        </w:rPr>
        <w:t>Vũ Thị Trâm</w:t>
      </w:r>
      <w:r>
        <w:rPr>
          <w:rFonts w:cs="Times New Roman"/>
        </w:rPr>
        <w:t xml:space="preserve">: </w:t>
      </w:r>
      <w:r w:rsidR="00956D14" w:rsidRPr="007D5FE8">
        <w:rPr>
          <w:rFonts w:cs="Times New Roman"/>
        </w:rPr>
        <w:t xml:space="preserve">Thực hiện chức năng giám sát các cá nhân, bộ phận kê khai thông </w:t>
      </w:r>
      <w:r>
        <w:rPr>
          <w:rFonts w:cs="Times New Roman"/>
        </w:rPr>
        <w:t xml:space="preserve">tin </w:t>
      </w:r>
      <w:r w:rsidR="00956D14" w:rsidRPr="007D5FE8">
        <w:rPr>
          <w:rFonts w:cs="Times New Roman"/>
        </w:rPr>
        <w:t>trên các báo cáo, biểu mẫu trung thực, chính xác, tập hợp các loại hồ sơ để niêm yết công khai như: Nộ</w:t>
      </w:r>
      <w:r>
        <w:rPr>
          <w:rFonts w:cs="Times New Roman"/>
        </w:rPr>
        <w:t>i quy, quy</w:t>
      </w:r>
      <w:r w:rsidR="00956D14" w:rsidRPr="007D5FE8">
        <w:rPr>
          <w:rFonts w:cs="Times New Roman"/>
        </w:rPr>
        <w:t xml:space="preserve"> chế làm việc của nhà trường; Qu</w:t>
      </w:r>
      <w:r w:rsidR="004B7773">
        <w:rPr>
          <w:rFonts w:cs="Times New Roman"/>
        </w:rPr>
        <w:t>y</w:t>
      </w:r>
      <w:r w:rsidR="00956D14" w:rsidRPr="007D5FE8">
        <w:rPr>
          <w:rFonts w:cs="Times New Roman"/>
        </w:rPr>
        <w:t xml:space="preserve"> chế dân chủ cơ sở; Bản tổng hợp chất lượng giáo dục; Bảng phân lao độ</w:t>
      </w:r>
      <w:r>
        <w:rPr>
          <w:rFonts w:cs="Times New Roman"/>
        </w:rPr>
        <w:t>ng; Quy</w:t>
      </w:r>
      <w:r w:rsidR="00956D14" w:rsidRPr="007D5FE8">
        <w:rPr>
          <w:rFonts w:cs="Times New Roman"/>
        </w:rPr>
        <w:t xml:space="preserve"> chế chi tiêu nội bộ năm </w:t>
      </w:r>
      <w:r w:rsidR="00597B14">
        <w:rPr>
          <w:rFonts w:cs="Times New Roman"/>
        </w:rPr>
        <w:t>202</w:t>
      </w:r>
      <w:r w:rsidR="00262722">
        <w:rPr>
          <w:rFonts w:cs="Times New Roman"/>
        </w:rPr>
        <w:t>5</w:t>
      </w:r>
      <w:r w:rsidR="00597B14">
        <w:rPr>
          <w:rFonts w:cs="Times New Roman"/>
        </w:rPr>
        <w:t>, năm 202</w:t>
      </w:r>
      <w:r w:rsidR="00262722">
        <w:rPr>
          <w:rFonts w:cs="Times New Roman"/>
        </w:rPr>
        <w:t>6</w:t>
      </w:r>
      <w:r w:rsidR="00956D14" w:rsidRPr="007D5FE8">
        <w:rPr>
          <w:rFonts w:cs="Times New Roman"/>
        </w:rPr>
        <w:t xml:space="preserve"> kiểm tra thời gian tổ chức công khai, địa điểm công khai và thường xuyên báo cáo Trưởng ban về tình hình triể</w:t>
      </w:r>
      <w:r w:rsidR="00597B14">
        <w:rPr>
          <w:rFonts w:cs="Times New Roman"/>
        </w:rPr>
        <w:t>n khai Quy</w:t>
      </w:r>
      <w:r w:rsidR="00956D14" w:rsidRPr="007D5FE8">
        <w:rPr>
          <w:rFonts w:cs="Times New Roman"/>
        </w:rPr>
        <w:t xml:space="preserve"> chế thực hiện công khai đối với cơ sở giáo dục nhà trường.</w:t>
      </w:r>
    </w:p>
    <w:p w:rsidR="00934134" w:rsidRDefault="00597B14" w:rsidP="00934134">
      <w:pPr>
        <w:spacing w:after="0" w:line="300" w:lineRule="auto"/>
        <w:ind w:firstLine="720"/>
        <w:jc w:val="both"/>
        <w:rPr>
          <w:rFonts w:cs="Times New Roman"/>
        </w:rPr>
      </w:pPr>
      <w:r>
        <w:rPr>
          <w:rFonts w:cs="Times New Roman"/>
        </w:rPr>
        <w:t xml:space="preserve">- </w:t>
      </w:r>
      <w:r w:rsidR="00262722">
        <w:rPr>
          <w:rFonts w:cs="Times New Roman"/>
        </w:rPr>
        <w:t xml:space="preserve">Ban Thanh tra nhân dân thực hiện </w:t>
      </w:r>
      <w:r w:rsidR="00934134">
        <w:rPr>
          <w:rFonts w:cs="Times New Roman"/>
        </w:rPr>
        <w:t>Giám sát việc thực hiện công khai cơ sở giáo dục</w:t>
      </w:r>
    </w:p>
    <w:p w:rsidR="00597B14" w:rsidRDefault="00934134" w:rsidP="00934134">
      <w:pPr>
        <w:spacing w:after="0" w:line="300" w:lineRule="auto"/>
        <w:ind w:firstLine="720"/>
        <w:jc w:val="both"/>
        <w:rPr>
          <w:rFonts w:cs="Times New Roman"/>
        </w:rPr>
      </w:pPr>
      <w:r>
        <w:rPr>
          <w:rFonts w:cs="Times New Roman"/>
        </w:rPr>
        <w:t xml:space="preserve">- Bà: </w:t>
      </w:r>
      <w:r w:rsidR="00262722">
        <w:rPr>
          <w:rFonts w:cs="Times New Roman"/>
          <w:b/>
        </w:rPr>
        <w:t>Phạm Thị Tuyết</w:t>
      </w:r>
      <w:r>
        <w:rPr>
          <w:rFonts w:cs="Times New Roman"/>
        </w:rPr>
        <w:t xml:space="preserve"> </w:t>
      </w:r>
      <w:r w:rsidR="00956D14" w:rsidRPr="007D5FE8">
        <w:rPr>
          <w:rFonts w:cs="Times New Roman"/>
        </w:rPr>
        <w:t>(Thư ký</w:t>
      </w:r>
      <w:r>
        <w:rPr>
          <w:rFonts w:cs="Times New Roman"/>
        </w:rPr>
        <w:t xml:space="preserve"> </w:t>
      </w:r>
      <w:r w:rsidR="00262722">
        <w:rPr>
          <w:rFonts w:cs="Times New Roman"/>
        </w:rPr>
        <w:t>cơ quan</w:t>
      </w:r>
      <w:r w:rsidR="00956D14" w:rsidRPr="007D5FE8">
        <w:rPr>
          <w:rFonts w:cs="Times New Roman"/>
        </w:rPr>
        <w:t>): Tổng hợp thông tin báo cáo, các biểu mẫu kê khai, nhập dữ liệu trên máy vào các biểu mẫu báo</w:t>
      </w:r>
      <w:r w:rsidR="00597B14">
        <w:rPr>
          <w:rFonts w:cs="Times New Roman"/>
        </w:rPr>
        <w:t xml:space="preserve"> cáo; </w:t>
      </w:r>
      <w:r w:rsidR="00597B14" w:rsidRPr="007D5FE8">
        <w:rPr>
          <w:rFonts w:cs="Times New Roman"/>
        </w:rPr>
        <w:t xml:space="preserve">ghi chép biên bản các cuộc họp Ban chỉ đạo và </w:t>
      </w:r>
      <w:r w:rsidR="00262722">
        <w:rPr>
          <w:rFonts w:cs="Times New Roman"/>
        </w:rPr>
        <w:t>họp cơ quan</w:t>
      </w:r>
      <w:r w:rsidR="00597B14" w:rsidRPr="007D5FE8">
        <w:rPr>
          <w:rFonts w:cs="Times New Roman"/>
        </w:rPr>
        <w:t>, giúp Trưởng ban hoàn thành kế hoạch thực hiệ</w:t>
      </w:r>
      <w:r w:rsidR="00C754DE">
        <w:rPr>
          <w:rFonts w:cs="Times New Roman"/>
        </w:rPr>
        <w:t>n Quy</w:t>
      </w:r>
      <w:r w:rsidR="00597B14" w:rsidRPr="007D5FE8">
        <w:rPr>
          <w:rFonts w:cs="Times New Roman"/>
        </w:rPr>
        <w:t xml:space="preserve"> chế</w:t>
      </w:r>
      <w:r w:rsidR="00597B14">
        <w:rPr>
          <w:rFonts w:cs="Times New Roman"/>
        </w:rPr>
        <w:t xml:space="preserve"> công khai</w:t>
      </w:r>
      <w:r w:rsidR="00187D4A">
        <w:rPr>
          <w:rFonts w:cs="Times New Roman"/>
        </w:rPr>
        <w:t>.</w:t>
      </w:r>
    </w:p>
    <w:p w:rsidR="00C754DE" w:rsidRDefault="00C754DE" w:rsidP="00934134">
      <w:pPr>
        <w:spacing w:after="0" w:line="300" w:lineRule="auto"/>
        <w:ind w:firstLine="720"/>
        <w:jc w:val="both"/>
        <w:rPr>
          <w:rFonts w:cs="Times New Roman"/>
        </w:rPr>
      </w:pPr>
      <w:r>
        <w:rPr>
          <w:rFonts w:cs="Times New Roman"/>
        </w:rPr>
        <w:t xml:space="preserve">- Các ông (bà) tổ trưởng: </w:t>
      </w:r>
      <w:r w:rsidRPr="007D5FE8">
        <w:rPr>
          <w:rFonts w:cs="Times New Roman"/>
        </w:rPr>
        <w:t xml:space="preserve">Thực hiện chức năng giám sát các cá nhân, bộ phận kê khai thông </w:t>
      </w:r>
      <w:r>
        <w:rPr>
          <w:rFonts w:cs="Times New Roman"/>
        </w:rPr>
        <w:t xml:space="preserve">tin </w:t>
      </w:r>
      <w:r w:rsidRPr="007D5FE8">
        <w:rPr>
          <w:rFonts w:cs="Times New Roman"/>
        </w:rPr>
        <w:t>trên các báo cáo, biểu mẫu trung thực, chính xác, tập hợp các loại hồ sơ để niêm yết công khai</w:t>
      </w:r>
      <w:r>
        <w:rPr>
          <w:rFonts w:cs="Times New Roman"/>
        </w:rPr>
        <w:t>.</w:t>
      </w:r>
    </w:p>
    <w:p w:rsidR="00597B14" w:rsidRDefault="00597B14" w:rsidP="00597B14">
      <w:pPr>
        <w:spacing w:after="0" w:line="300" w:lineRule="auto"/>
        <w:ind w:firstLine="720"/>
        <w:jc w:val="both"/>
        <w:rPr>
          <w:rFonts w:cs="Times New Roman"/>
        </w:rPr>
      </w:pPr>
      <w:r>
        <w:rPr>
          <w:rFonts w:cs="Times New Roman"/>
        </w:rPr>
        <w:t xml:space="preserve">- Bà </w:t>
      </w:r>
      <w:r>
        <w:rPr>
          <w:rFonts w:cs="Times New Roman"/>
          <w:b/>
        </w:rPr>
        <w:t xml:space="preserve">Dương Thị Bích Nguyệt: </w:t>
      </w:r>
      <w:r>
        <w:rPr>
          <w:rFonts w:cs="Times New Roman"/>
        </w:rPr>
        <w:t>Báo cáo thu, chi tài chính</w:t>
      </w:r>
      <w:r w:rsidR="00187D4A">
        <w:rPr>
          <w:rFonts w:cs="Times New Roman"/>
        </w:rPr>
        <w:t>.</w:t>
      </w:r>
    </w:p>
    <w:p w:rsidR="00597B14" w:rsidRDefault="00597B14" w:rsidP="00597B14">
      <w:pPr>
        <w:spacing w:after="0" w:line="300" w:lineRule="auto"/>
        <w:ind w:firstLine="720"/>
        <w:jc w:val="both"/>
        <w:rPr>
          <w:rFonts w:cs="Times New Roman"/>
        </w:rPr>
      </w:pPr>
      <w:r>
        <w:rPr>
          <w:rFonts w:cs="Times New Roman"/>
        </w:rPr>
        <w:t xml:space="preserve">- Bà </w:t>
      </w:r>
      <w:r w:rsidR="004B7773">
        <w:rPr>
          <w:rFonts w:cs="Times New Roman"/>
          <w:b/>
        </w:rPr>
        <w:t>Nguyễn Thị Hà Ly</w:t>
      </w:r>
      <w:r>
        <w:rPr>
          <w:rFonts w:cs="Times New Roman"/>
          <w:b/>
        </w:rPr>
        <w:t xml:space="preserve">: </w:t>
      </w:r>
      <w:r w:rsidR="00956D14" w:rsidRPr="007D5FE8">
        <w:rPr>
          <w:rFonts w:cs="Times New Roman"/>
        </w:rPr>
        <w:t>Tổng hợp nhập máy các biểu mẫu, báo cáo, chọn địa điểm để niêm yết công khai các nội dung qu</w:t>
      </w:r>
      <w:r w:rsidR="00025015">
        <w:rPr>
          <w:rFonts w:cs="Times New Roman"/>
        </w:rPr>
        <w:t>y</w:t>
      </w:r>
      <w:r w:rsidR="00956D14" w:rsidRPr="007D5FE8">
        <w:rPr>
          <w:rFonts w:cs="Times New Roman"/>
        </w:rPr>
        <w:t xml:space="preserve"> định theo Thông tư </w:t>
      </w:r>
      <w:r w:rsidR="004B7773">
        <w:rPr>
          <w:rFonts w:cs="Times New Roman"/>
        </w:rPr>
        <w:t>09</w:t>
      </w:r>
      <w:r w:rsidR="006302D8" w:rsidRPr="007D5FE8">
        <w:rPr>
          <w:rFonts w:cs="Times New Roman"/>
        </w:rPr>
        <w:t>/20</w:t>
      </w:r>
      <w:r w:rsidR="004B7773">
        <w:rPr>
          <w:rFonts w:cs="Times New Roman"/>
        </w:rPr>
        <w:t>24</w:t>
      </w:r>
      <w:r w:rsidR="00956D14" w:rsidRPr="007D5FE8">
        <w:rPr>
          <w:rFonts w:cs="Times New Roman"/>
        </w:rPr>
        <w:t>-TT-BGDĐT</w:t>
      </w:r>
      <w:r>
        <w:rPr>
          <w:rFonts w:cs="Times New Roman"/>
        </w:rPr>
        <w:t xml:space="preserve">, </w:t>
      </w:r>
      <w:r w:rsidRPr="007D5FE8">
        <w:rPr>
          <w:rFonts w:cs="Times New Roman"/>
        </w:rPr>
        <w:t xml:space="preserve">Thông tư số 61/2017/TT-BTC ngày 15 tháng 6 năm 2017 của Bộ tài chính </w:t>
      </w:r>
      <w:r>
        <w:rPr>
          <w:rFonts w:cs="Times New Roman"/>
        </w:rPr>
        <w:t xml:space="preserve">và Thông tư </w:t>
      </w:r>
      <w:r w:rsidRPr="00356FE3">
        <w:rPr>
          <w:rFonts w:cs="Times New Roman"/>
          <w:i/>
        </w:rPr>
        <w:t xml:space="preserve">số </w:t>
      </w:r>
      <w:r w:rsidRPr="005013E3">
        <w:rPr>
          <w:rFonts w:cs="Times New Roman"/>
        </w:rPr>
        <w:t>90/2018/TT-BTC ngày 28/9/2019 của Bộ Tài chính sửa đổi, bổ sung một số điều của Thông tư số 61/2017/TT-BTC ngày 15/6/2017 của Bộ Tài chính</w:t>
      </w:r>
      <w:r>
        <w:rPr>
          <w:rFonts w:cs="Times New Roman"/>
        </w:rPr>
        <w:t>;</w:t>
      </w:r>
      <w:r w:rsidR="00956D14" w:rsidRPr="007D5FE8">
        <w:rPr>
          <w:rFonts w:cs="Times New Roman"/>
        </w:rPr>
        <w:t xml:space="preserve"> </w:t>
      </w:r>
    </w:p>
    <w:p w:rsidR="00597B14" w:rsidRDefault="00956D14" w:rsidP="00597B14">
      <w:pPr>
        <w:spacing w:after="0" w:line="300" w:lineRule="auto"/>
        <w:ind w:firstLine="720"/>
        <w:jc w:val="both"/>
        <w:rPr>
          <w:rFonts w:cs="Times New Roman"/>
        </w:rPr>
      </w:pPr>
      <w:r w:rsidRPr="007D5FE8">
        <w:rPr>
          <w:rFonts w:cs="Times New Roman"/>
          <w:b/>
          <w:i/>
        </w:rPr>
        <w:t>Ghi chú:</w:t>
      </w:r>
      <w:r w:rsidRPr="007D5FE8">
        <w:rPr>
          <w:rFonts w:cs="Times New Roman"/>
        </w:rPr>
        <w:t xml:space="preserve"> </w:t>
      </w:r>
      <w:r w:rsidR="008707AC" w:rsidRPr="007D5FE8">
        <w:rPr>
          <w:rFonts w:cs="Times New Roman"/>
        </w:rPr>
        <w:t>C</w:t>
      </w:r>
      <w:r w:rsidRPr="007D5FE8">
        <w:rPr>
          <w:rFonts w:cs="Times New Roman"/>
        </w:rPr>
        <w:t>ác nội dung</w:t>
      </w:r>
      <w:r w:rsidR="008707AC" w:rsidRPr="007D5FE8">
        <w:rPr>
          <w:rFonts w:cs="Times New Roman"/>
        </w:rPr>
        <w:t xml:space="preserve"> </w:t>
      </w:r>
      <w:r w:rsidRPr="007D5FE8">
        <w:rPr>
          <w:rFonts w:cs="Times New Roman"/>
        </w:rPr>
        <w:t>công khai</w:t>
      </w:r>
      <w:r w:rsidR="00610C97" w:rsidRPr="007D5FE8">
        <w:rPr>
          <w:rFonts w:cs="Times New Roman"/>
        </w:rPr>
        <w:t xml:space="preserve">, </w:t>
      </w:r>
      <w:r w:rsidRPr="007D5FE8">
        <w:rPr>
          <w:rFonts w:cs="Times New Roman"/>
        </w:rPr>
        <w:t xml:space="preserve">niêm yết thường xuyên tại phòng hội đồng để </w:t>
      </w:r>
      <w:r w:rsidR="00597B14">
        <w:rPr>
          <w:rFonts w:cs="Times New Roman"/>
        </w:rPr>
        <w:t>CBQL, GV, NV và CMHS</w:t>
      </w:r>
      <w:r w:rsidRPr="007D5FE8">
        <w:rPr>
          <w:rFonts w:cs="Times New Roman"/>
        </w:rPr>
        <w:t xml:space="preserve"> có điều kiện theo dõi cụ thể</w:t>
      </w:r>
      <w:r w:rsidR="00B70666" w:rsidRPr="007D5FE8">
        <w:rPr>
          <w:rFonts w:cs="Times New Roman"/>
        </w:rPr>
        <w:t xml:space="preserve"> hơn.</w:t>
      </w:r>
      <w:r w:rsidRPr="007D5FE8">
        <w:rPr>
          <w:rFonts w:cs="Times New Roman"/>
        </w:rPr>
        <w:t xml:space="preserve">     </w:t>
      </w:r>
    </w:p>
    <w:p w:rsidR="00B70666" w:rsidRPr="00597B14" w:rsidRDefault="00597B14" w:rsidP="005A6598">
      <w:pPr>
        <w:spacing w:after="0" w:line="300" w:lineRule="auto"/>
        <w:ind w:firstLine="720"/>
        <w:jc w:val="both"/>
        <w:rPr>
          <w:rFonts w:cs="Times New Roman"/>
        </w:rPr>
      </w:pPr>
      <w:r w:rsidRPr="007D5FE8">
        <w:rPr>
          <w:rFonts w:cs="Times New Roman"/>
          <w:b/>
        </w:rPr>
        <w:t>VI. THỰC HIỆ</w:t>
      </w:r>
      <w:r>
        <w:rPr>
          <w:rFonts w:cs="Times New Roman"/>
          <w:b/>
        </w:rPr>
        <w:t>N</w:t>
      </w:r>
      <w:r w:rsidRPr="007D5FE8">
        <w:rPr>
          <w:rFonts w:cs="Times New Roman"/>
          <w:b/>
        </w:rPr>
        <w:t xml:space="preserve"> KIỂM TRA</w:t>
      </w:r>
      <w:r w:rsidR="00956D14" w:rsidRPr="007D5FE8">
        <w:rPr>
          <w:rFonts w:cs="Times New Roman"/>
        </w:rPr>
        <w:t xml:space="preserve">                                   </w:t>
      </w:r>
      <w:r>
        <w:rPr>
          <w:rFonts w:cs="Times New Roman"/>
        </w:rPr>
        <w:t xml:space="preserve">                       </w:t>
      </w:r>
    </w:p>
    <w:p w:rsidR="00956D14" w:rsidRPr="007D5FE8" w:rsidRDefault="00956D14" w:rsidP="00356FE3">
      <w:pPr>
        <w:spacing w:after="0" w:line="300" w:lineRule="auto"/>
        <w:ind w:firstLine="720"/>
        <w:jc w:val="both"/>
        <w:rPr>
          <w:rFonts w:cs="Times New Roman"/>
        </w:rPr>
      </w:pPr>
      <w:r w:rsidRPr="007D5FE8">
        <w:rPr>
          <w:rFonts w:cs="Times New Roman"/>
        </w:rPr>
        <w:t xml:space="preserve"> - Ban thanh tra nhân dân thường xuyên kiểm tra việc phân bổ ngân sách nhà nước cấp chi phục vụ cho công tác dạy và học của nhà trường, kinh phí chi cho hoạt động chuyên môn, kinh phí chi cho mua sắm dụng cụ phục vụ trong nhà trường, kinh phí chi cho việc mua bổ sung tài liệu phục vụ cho công tác giảng dạy của giáo viên...</w:t>
      </w:r>
    </w:p>
    <w:p w:rsidR="00956D14" w:rsidRPr="007D5FE8" w:rsidRDefault="00956D14" w:rsidP="00356FE3">
      <w:pPr>
        <w:spacing w:after="0" w:line="300" w:lineRule="auto"/>
        <w:jc w:val="both"/>
        <w:rPr>
          <w:rFonts w:cs="Times New Roman"/>
        </w:rPr>
      </w:pPr>
      <w:r w:rsidRPr="007D5FE8">
        <w:rPr>
          <w:rFonts w:cs="Times New Roman"/>
        </w:rPr>
        <w:t xml:space="preserve">          - Ban thanh tra nhân dân </w:t>
      </w:r>
      <w:r w:rsidR="00262722">
        <w:rPr>
          <w:rFonts w:cs="Times New Roman"/>
        </w:rPr>
        <w:t>k</w:t>
      </w:r>
      <w:r w:rsidRPr="007D5FE8">
        <w:rPr>
          <w:rFonts w:cs="Times New Roman"/>
        </w:rPr>
        <w:t>iểm tra các khoản thu đóng góp tự nguyện của phụ huynh họ</w:t>
      </w:r>
      <w:r w:rsidR="00B70666" w:rsidRPr="007D5FE8">
        <w:rPr>
          <w:rFonts w:cs="Times New Roman"/>
        </w:rPr>
        <w:t>c sinh.</w:t>
      </w:r>
    </w:p>
    <w:p w:rsidR="00956D14" w:rsidRPr="007D5FE8" w:rsidRDefault="00956D14" w:rsidP="00356FE3">
      <w:pPr>
        <w:spacing w:after="0" w:line="300" w:lineRule="auto"/>
        <w:jc w:val="both"/>
        <w:rPr>
          <w:rFonts w:cs="Times New Roman"/>
        </w:rPr>
      </w:pPr>
      <w:r w:rsidRPr="007D5FE8">
        <w:rPr>
          <w:rFonts w:cs="Times New Roman"/>
        </w:rPr>
        <w:t xml:space="preserve">          - Ban thanh tra nhân dân </w:t>
      </w:r>
      <w:r w:rsidR="00262722">
        <w:rPr>
          <w:rFonts w:cs="Times New Roman"/>
        </w:rPr>
        <w:t>kiểm</w:t>
      </w:r>
      <w:r w:rsidRPr="007D5FE8">
        <w:rPr>
          <w:rFonts w:cs="Times New Roman"/>
        </w:rPr>
        <w:t xml:space="preserve"> tra về chi ngân sách, chế độ cho </w:t>
      </w:r>
      <w:r w:rsidR="00597B14">
        <w:rPr>
          <w:rFonts w:cs="Times New Roman"/>
        </w:rPr>
        <w:t>cán bộ quản lý</w:t>
      </w:r>
      <w:r w:rsidRPr="007D5FE8">
        <w:rPr>
          <w:rFonts w:cs="Times New Roman"/>
        </w:rPr>
        <w:t>, giáo viên, nhân viên, chế độ nâng lương và các khoản phụ cấp (nế</w:t>
      </w:r>
      <w:r w:rsidR="00B70666" w:rsidRPr="007D5FE8">
        <w:rPr>
          <w:rFonts w:cs="Times New Roman"/>
        </w:rPr>
        <w:t>u có).</w:t>
      </w:r>
    </w:p>
    <w:p w:rsidR="00956D14" w:rsidRPr="007D5FE8" w:rsidRDefault="005A6598" w:rsidP="00356FE3">
      <w:pPr>
        <w:spacing w:after="0" w:line="300" w:lineRule="auto"/>
        <w:jc w:val="both"/>
        <w:rPr>
          <w:rFonts w:cs="Times New Roman"/>
        </w:rPr>
      </w:pPr>
      <w:r>
        <w:rPr>
          <w:rFonts w:cs="Times New Roman"/>
        </w:rPr>
        <w:lastRenderedPageBreak/>
        <w:t xml:space="preserve">          - T</w:t>
      </w:r>
      <w:r w:rsidR="00956D14" w:rsidRPr="007D5FE8">
        <w:rPr>
          <w:rFonts w:cs="Times New Roman"/>
        </w:rPr>
        <w:t>hanh tra chuyên môn dưới sự chỉ đạo của BGH nhà trường kiểm tra chất lượng giảng dạy và giáo dục học sinh theo định kỳ, theo lịch kiểm tra định kỳ</w:t>
      </w:r>
      <w:r w:rsidR="00C71FA5" w:rsidRPr="007D5FE8">
        <w:rPr>
          <w:rFonts w:cs="Times New Roman"/>
        </w:rPr>
        <w:t xml:space="preserve"> trong năm.</w:t>
      </w:r>
    </w:p>
    <w:p w:rsidR="00C71FA5" w:rsidRPr="007D5FE8" w:rsidRDefault="00C71FA5" w:rsidP="00356FE3">
      <w:pPr>
        <w:spacing w:after="0" w:line="300" w:lineRule="auto"/>
        <w:ind w:firstLine="720"/>
        <w:jc w:val="both"/>
        <w:rPr>
          <w:rFonts w:cs="Times New Roman"/>
        </w:rPr>
      </w:pPr>
      <w:r w:rsidRPr="007D5FE8">
        <w:rPr>
          <w:rFonts w:cs="Times New Roman"/>
        </w:rPr>
        <w:t xml:space="preserve">Trên đây là kế hoạch </w:t>
      </w:r>
      <w:r w:rsidR="00597B14">
        <w:rPr>
          <w:rFonts w:cs="Times New Roman"/>
        </w:rPr>
        <w:t>thực hiện công khai cơ sở giáo dục</w:t>
      </w:r>
      <w:r w:rsidRPr="007D5FE8">
        <w:rPr>
          <w:rFonts w:cs="Times New Roman"/>
        </w:rPr>
        <w:t xml:space="preserve"> về chất lượng giáo dục thực tế, điều kiện đảm bảo chất lượng giáo dục và thu chi tài chính năm học </w:t>
      </w:r>
      <w:r w:rsidR="00597B14">
        <w:rPr>
          <w:rFonts w:cs="Times New Roman"/>
        </w:rPr>
        <w:t>202</w:t>
      </w:r>
      <w:r w:rsidR="00262722">
        <w:rPr>
          <w:rFonts w:cs="Times New Roman"/>
        </w:rPr>
        <w:t>5</w:t>
      </w:r>
      <w:r w:rsidR="00597B14">
        <w:rPr>
          <w:rFonts w:cs="Times New Roman"/>
        </w:rPr>
        <w:t xml:space="preserve"> - 202</w:t>
      </w:r>
      <w:r w:rsidR="00262722">
        <w:rPr>
          <w:rFonts w:cs="Times New Roman"/>
        </w:rPr>
        <w:t>6</w:t>
      </w:r>
      <w:r w:rsidR="00277FB6" w:rsidRPr="007D5FE8">
        <w:rPr>
          <w:rFonts w:cs="Times New Roman"/>
        </w:rPr>
        <w:t xml:space="preserve"> </w:t>
      </w:r>
      <w:r w:rsidRPr="007D5FE8">
        <w:rPr>
          <w:rFonts w:cs="Times New Roman"/>
        </w:rPr>
        <w:t xml:space="preserve">của trường </w:t>
      </w:r>
      <w:r w:rsidR="005B09B3" w:rsidRPr="007D5FE8">
        <w:rPr>
          <w:rFonts w:cs="Times New Roman"/>
        </w:rPr>
        <w:t>T</w:t>
      </w:r>
      <w:r w:rsidR="002F6EA2" w:rsidRPr="007D5FE8">
        <w:rPr>
          <w:rFonts w:cs="Times New Roman"/>
        </w:rPr>
        <w:t xml:space="preserve">iểu học </w:t>
      </w:r>
      <w:r w:rsidR="00597B14">
        <w:rPr>
          <w:rFonts w:cs="Times New Roman"/>
        </w:rPr>
        <w:t>Lê Quý Đôn</w:t>
      </w:r>
      <w:r w:rsidR="008707AC" w:rsidRPr="007D5FE8">
        <w:rPr>
          <w:rFonts w:cs="Times New Roman"/>
        </w:rPr>
        <w:t>.</w:t>
      </w:r>
    </w:p>
    <w:p w:rsidR="005B581D" w:rsidRPr="007D5FE8" w:rsidRDefault="005B581D" w:rsidP="00356FE3">
      <w:pPr>
        <w:spacing w:after="0" w:line="300" w:lineRule="auto"/>
        <w:ind w:firstLine="720"/>
        <w:jc w:val="both"/>
        <w:rPr>
          <w:rFonts w:cs="Times New Roman"/>
        </w:rPr>
      </w:pPr>
    </w:p>
    <w:p w:rsidR="00C71FA5" w:rsidRPr="007D5FE8" w:rsidRDefault="00C71FA5" w:rsidP="008707AC">
      <w:pPr>
        <w:spacing w:after="0" w:line="240" w:lineRule="auto"/>
        <w:jc w:val="both"/>
        <w:rPr>
          <w:rFonts w:cs="Times New Roman"/>
          <w:szCs w:val="28"/>
        </w:rPr>
      </w:pPr>
      <w:r w:rsidRPr="007D5FE8">
        <w:rPr>
          <w:rFonts w:cs="Times New Roman"/>
          <w:b/>
          <w:i/>
          <w:sz w:val="24"/>
          <w:szCs w:val="24"/>
        </w:rPr>
        <w:t xml:space="preserve"> Nơi nhận:                                                                             </w:t>
      </w:r>
      <w:r w:rsidR="008707AC" w:rsidRPr="007D5FE8">
        <w:rPr>
          <w:rFonts w:cs="Times New Roman"/>
          <w:b/>
          <w:szCs w:val="28"/>
        </w:rPr>
        <w:t>HIỆU TRƯỞNG</w:t>
      </w:r>
    </w:p>
    <w:p w:rsidR="00C71FA5" w:rsidRPr="007D5FE8" w:rsidRDefault="00597B14" w:rsidP="008707AC">
      <w:pPr>
        <w:spacing w:after="0" w:line="240" w:lineRule="auto"/>
        <w:jc w:val="both"/>
        <w:rPr>
          <w:rFonts w:cs="Times New Roman"/>
          <w:sz w:val="24"/>
          <w:szCs w:val="24"/>
        </w:rPr>
      </w:pPr>
      <w:r>
        <w:rPr>
          <w:rFonts w:cs="Times New Roman"/>
          <w:sz w:val="24"/>
          <w:szCs w:val="24"/>
        </w:rPr>
        <w:t xml:space="preserve">- Phòng </w:t>
      </w:r>
      <w:r w:rsidR="00262722">
        <w:rPr>
          <w:rFonts w:cs="Times New Roman"/>
          <w:sz w:val="24"/>
          <w:szCs w:val="24"/>
        </w:rPr>
        <w:t>VHXH phường</w:t>
      </w:r>
      <w:bookmarkStart w:id="0" w:name="_GoBack"/>
      <w:bookmarkEnd w:id="0"/>
      <w:r w:rsidR="00C71FA5" w:rsidRPr="007D5FE8">
        <w:rPr>
          <w:rFonts w:cs="Times New Roman"/>
          <w:sz w:val="24"/>
          <w:szCs w:val="24"/>
        </w:rPr>
        <w:t xml:space="preserve"> (để báo cáo</w:t>
      </w:r>
      <w:r w:rsidR="002F6EA2" w:rsidRPr="007D5FE8">
        <w:rPr>
          <w:rFonts w:cs="Times New Roman"/>
          <w:sz w:val="24"/>
          <w:szCs w:val="24"/>
        </w:rPr>
        <w:t>)</w:t>
      </w:r>
      <w:r w:rsidR="00C71FA5" w:rsidRPr="007D5FE8">
        <w:rPr>
          <w:rFonts w:cs="Times New Roman"/>
          <w:sz w:val="24"/>
          <w:szCs w:val="24"/>
        </w:rPr>
        <w:t xml:space="preserve">;                                           </w:t>
      </w:r>
    </w:p>
    <w:p w:rsidR="00C71FA5" w:rsidRPr="007D5FE8" w:rsidRDefault="00C71FA5" w:rsidP="00A02B47">
      <w:pPr>
        <w:spacing w:after="0" w:line="240" w:lineRule="auto"/>
        <w:rPr>
          <w:rFonts w:cs="Times New Roman"/>
          <w:sz w:val="24"/>
          <w:szCs w:val="24"/>
        </w:rPr>
      </w:pPr>
      <w:r w:rsidRPr="007D5FE8">
        <w:rPr>
          <w:rFonts w:cs="Times New Roman"/>
          <w:sz w:val="24"/>
          <w:szCs w:val="24"/>
        </w:rPr>
        <w:t>- Công khai văn phòng trường</w:t>
      </w:r>
      <w:r w:rsidRPr="007D5FE8">
        <w:rPr>
          <w:rFonts w:cs="Times New Roman"/>
          <w:b/>
          <w:i/>
          <w:sz w:val="24"/>
          <w:szCs w:val="24"/>
        </w:rPr>
        <w:t xml:space="preserve">;                                                                </w:t>
      </w:r>
      <w:r w:rsidR="00A02B47">
        <w:rPr>
          <w:rFonts w:cs="Times New Roman"/>
          <w:b/>
          <w:i/>
          <w:sz w:val="24"/>
          <w:szCs w:val="24"/>
        </w:rPr>
        <w:t>(đã ký)</w:t>
      </w:r>
    </w:p>
    <w:p w:rsidR="00C71FA5" w:rsidRPr="007D5FE8" w:rsidRDefault="00C71FA5" w:rsidP="008707AC">
      <w:pPr>
        <w:spacing w:after="0" w:line="240" w:lineRule="auto"/>
        <w:jc w:val="both"/>
        <w:rPr>
          <w:rFonts w:cs="Times New Roman"/>
          <w:sz w:val="16"/>
          <w:szCs w:val="16"/>
        </w:rPr>
      </w:pPr>
      <w:r w:rsidRPr="007D5FE8">
        <w:rPr>
          <w:rFonts w:cs="Times New Roman"/>
          <w:sz w:val="24"/>
          <w:szCs w:val="24"/>
        </w:rPr>
        <w:t>- Lưu VT</w:t>
      </w:r>
      <w:r w:rsidRPr="007D5FE8">
        <w:rPr>
          <w:rFonts w:cs="Times New Roman"/>
          <w:sz w:val="16"/>
          <w:szCs w:val="16"/>
        </w:rPr>
        <w:t>.</w:t>
      </w:r>
    </w:p>
    <w:p w:rsidR="008707AC" w:rsidRPr="007D5FE8" w:rsidRDefault="008707AC" w:rsidP="002C41FA">
      <w:pPr>
        <w:spacing w:line="288" w:lineRule="auto"/>
        <w:jc w:val="both"/>
        <w:rPr>
          <w:rFonts w:cs="Times New Roman"/>
        </w:rPr>
      </w:pPr>
    </w:p>
    <w:p w:rsidR="008707AC" w:rsidRPr="007D5FE8" w:rsidRDefault="008707AC" w:rsidP="002C41FA">
      <w:pPr>
        <w:spacing w:line="288" w:lineRule="auto"/>
        <w:jc w:val="both"/>
        <w:rPr>
          <w:rFonts w:cs="Times New Roman"/>
          <w:b/>
        </w:rPr>
      </w:pPr>
      <w:r w:rsidRPr="007D5FE8">
        <w:rPr>
          <w:rFonts w:cs="Times New Roman"/>
        </w:rPr>
        <w:t xml:space="preserve">                                                                  </w:t>
      </w:r>
      <w:r w:rsidR="00187D4A">
        <w:rPr>
          <w:rFonts w:cs="Times New Roman"/>
        </w:rPr>
        <w:t xml:space="preserve">     </w:t>
      </w:r>
      <w:r w:rsidRPr="007D5FE8">
        <w:rPr>
          <w:rFonts w:cs="Times New Roman"/>
        </w:rPr>
        <w:t xml:space="preserve">   </w:t>
      </w:r>
      <w:r w:rsidR="005B581D" w:rsidRPr="007D5FE8">
        <w:rPr>
          <w:rFonts w:cs="Times New Roman"/>
        </w:rPr>
        <w:t xml:space="preserve">  </w:t>
      </w:r>
      <w:r w:rsidR="001C7E38">
        <w:rPr>
          <w:rFonts w:cs="Times New Roman"/>
        </w:rPr>
        <w:t xml:space="preserve"> </w:t>
      </w:r>
      <w:r w:rsidR="007F5613">
        <w:rPr>
          <w:rFonts w:cs="Times New Roman"/>
        </w:rPr>
        <w:t xml:space="preserve">         </w:t>
      </w:r>
      <w:r w:rsidRPr="007D5FE8">
        <w:rPr>
          <w:rFonts w:cs="Times New Roman"/>
        </w:rPr>
        <w:t xml:space="preserve">  </w:t>
      </w:r>
      <w:r w:rsidR="00597B14">
        <w:rPr>
          <w:rFonts w:cs="Times New Roman"/>
          <w:b/>
        </w:rPr>
        <w:t>Teo Thị Thanh Mai</w:t>
      </w:r>
    </w:p>
    <w:p w:rsidR="00956D14" w:rsidRDefault="00956D14" w:rsidP="002C41FA">
      <w:pPr>
        <w:spacing w:line="288" w:lineRule="auto"/>
        <w:jc w:val="both"/>
      </w:pPr>
    </w:p>
    <w:p w:rsidR="00F62C21" w:rsidRDefault="00F62C21"/>
    <w:sectPr w:rsidR="00F62C21" w:rsidSect="00C754DE">
      <w:headerReference w:type="default" r:id="rId10"/>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5B9" w:rsidRDefault="007645B9" w:rsidP="00155555">
      <w:pPr>
        <w:spacing w:after="0" w:line="240" w:lineRule="auto"/>
      </w:pPr>
      <w:r>
        <w:separator/>
      </w:r>
    </w:p>
  </w:endnote>
  <w:endnote w:type="continuationSeparator" w:id="0">
    <w:p w:rsidR="007645B9" w:rsidRDefault="007645B9" w:rsidP="00155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5B9" w:rsidRDefault="007645B9" w:rsidP="00155555">
      <w:pPr>
        <w:spacing w:after="0" w:line="240" w:lineRule="auto"/>
      </w:pPr>
      <w:r>
        <w:separator/>
      </w:r>
    </w:p>
  </w:footnote>
  <w:footnote w:type="continuationSeparator" w:id="0">
    <w:p w:rsidR="007645B9" w:rsidRDefault="007645B9" w:rsidP="001555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8951121"/>
      <w:docPartObj>
        <w:docPartGallery w:val="Page Numbers (Top of Page)"/>
        <w:docPartUnique/>
      </w:docPartObj>
    </w:sdtPr>
    <w:sdtEndPr>
      <w:rPr>
        <w:noProof/>
      </w:rPr>
    </w:sdtEndPr>
    <w:sdtContent>
      <w:p w:rsidR="0051418C" w:rsidRDefault="0051418C" w:rsidP="00356FE3">
        <w:pPr>
          <w:pStyle w:val="Header"/>
          <w:jc w:val="center"/>
        </w:pPr>
        <w:r>
          <w:fldChar w:fldCharType="begin"/>
        </w:r>
        <w:r>
          <w:instrText xml:space="preserve"> PAGE   \* MERGEFORMAT </w:instrText>
        </w:r>
        <w:r>
          <w:fldChar w:fldCharType="separate"/>
        </w:r>
        <w:r w:rsidR="00262722">
          <w:rPr>
            <w:noProof/>
          </w:rPr>
          <w:t>11</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E196A"/>
    <w:multiLevelType w:val="multilevel"/>
    <w:tmpl w:val="3F32F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0942C3"/>
    <w:multiLevelType w:val="hybridMultilevel"/>
    <w:tmpl w:val="E714AD8E"/>
    <w:lvl w:ilvl="0" w:tplc="3620EFB0">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4930DA4"/>
    <w:multiLevelType w:val="multilevel"/>
    <w:tmpl w:val="DDFA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C26D88"/>
    <w:multiLevelType w:val="multilevel"/>
    <w:tmpl w:val="B946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A34416"/>
    <w:multiLevelType w:val="multilevel"/>
    <w:tmpl w:val="955E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1D22DF"/>
    <w:multiLevelType w:val="multilevel"/>
    <w:tmpl w:val="05029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B6295F"/>
    <w:multiLevelType w:val="multilevel"/>
    <w:tmpl w:val="976EE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051F1D"/>
    <w:multiLevelType w:val="hybridMultilevel"/>
    <w:tmpl w:val="4DA29498"/>
    <w:lvl w:ilvl="0" w:tplc="00B6C474">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03D462C"/>
    <w:multiLevelType w:val="multilevel"/>
    <w:tmpl w:val="8534A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4C5EF8"/>
    <w:multiLevelType w:val="multilevel"/>
    <w:tmpl w:val="42A66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5F333AE"/>
    <w:multiLevelType w:val="multilevel"/>
    <w:tmpl w:val="C5641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8A931C1"/>
    <w:multiLevelType w:val="multilevel"/>
    <w:tmpl w:val="DB2CD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3"/>
  </w:num>
  <w:num w:numId="4">
    <w:abstractNumId w:val="9"/>
  </w:num>
  <w:num w:numId="5">
    <w:abstractNumId w:val="11"/>
  </w:num>
  <w:num w:numId="6">
    <w:abstractNumId w:val="5"/>
  </w:num>
  <w:num w:numId="7">
    <w:abstractNumId w:val="8"/>
  </w:num>
  <w:num w:numId="8">
    <w:abstractNumId w:val="4"/>
  </w:num>
  <w:num w:numId="9">
    <w:abstractNumId w:val="6"/>
  </w:num>
  <w:num w:numId="10">
    <w:abstractNumId w:val="10"/>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D14"/>
    <w:rsid w:val="00013297"/>
    <w:rsid w:val="00025015"/>
    <w:rsid w:val="00037CBE"/>
    <w:rsid w:val="00067343"/>
    <w:rsid w:val="0007120C"/>
    <w:rsid w:val="0007136C"/>
    <w:rsid w:val="00075482"/>
    <w:rsid w:val="000924E3"/>
    <w:rsid w:val="000A3D84"/>
    <w:rsid w:val="000B0746"/>
    <w:rsid w:val="000D1BD4"/>
    <w:rsid w:val="000F0F43"/>
    <w:rsid w:val="0011153A"/>
    <w:rsid w:val="00125DC4"/>
    <w:rsid w:val="001421AB"/>
    <w:rsid w:val="00155555"/>
    <w:rsid w:val="00187D4A"/>
    <w:rsid w:val="0019676A"/>
    <w:rsid w:val="001B37B4"/>
    <w:rsid w:val="001C7E38"/>
    <w:rsid w:val="001D0E7E"/>
    <w:rsid w:val="001F730F"/>
    <w:rsid w:val="00204690"/>
    <w:rsid w:val="00234E18"/>
    <w:rsid w:val="00250E01"/>
    <w:rsid w:val="0026015B"/>
    <w:rsid w:val="00262722"/>
    <w:rsid w:val="00274751"/>
    <w:rsid w:val="00277FB6"/>
    <w:rsid w:val="00283B4C"/>
    <w:rsid w:val="002C41FA"/>
    <w:rsid w:val="002F6EA2"/>
    <w:rsid w:val="00356FE3"/>
    <w:rsid w:val="003701ED"/>
    <w:rsid w:val="00374A60"/>
    <w:rsid w:val="003B2C3C"/>
    <w:rsid w:val="003C48BF"/>
    <w:rsid w:val="003C7548"/>
    <w:rsid w:val="003D61F9"/>
    <w:rsid w:val="003E1BA8"/>
    <w:rsid w:val="003E2A63"/>
    <w:rsid w:val="0042242A"/>
    <w:rsid w:val="004257D6"/>
    <w:rsid w:val="004324CE"/>
    <w:rsid w:val="0045288C"/>
    <w:rsid w:val="00463088"/>
    <w:rsid w:val="00466D72"/>
    <w:rsid w:val="004B4B8E"/>
    <w:rsid w:val="004B7773"/>
    <w:rsid w:val="004D7606"/>
    <w:rsid w:val="005013E3"/>
    <w:rsid w:val="0051418C"/>
    <w:rsid w:val="00597B14"/>
    <w:rsid w:val="005A6598"/>
    <w:rsid w:val="005B09B3"/>
    <w:rsid w:val="005B09E0"/>
    <w:rsid w:val="005B581D"/>
    <w:rsid w:val="005C6BFA"/>
    <w:rsid w:val="005C73C8"/>
    <w:rsid w:val="005D40F7"/>
    <w:rsid w:val="00610C97"/>
    <w:rsid w:val="00617D00"/>
    <w:rsid w:val="0062481A"/>
    <w:rsid w:val="006302D8"/>
    <w:rsid w:val="00637CF4"/>
    <w:rsid w:val="00641BA0"/>
    <w:rsid w:val="00677BA4"/>
    <w:rsid w:val="006A66EE"/>
    <w:rsid w:val="006B5523"/>
    <w:rsid w:val="006C49A1"/>
    <w:rsid w:val="006C73E4"/>
    <w:rsid w:val="007222FB"/>
    <w:rsid w:val="007418A0"/>
    <w:rsid w:val="007645B9"/>
    <w:rsid w:val="00782DD2"/>
    <w:rsid w:val="007A2164"/>
    <w:rsid w:val="007A6080"/>
    <w:rsid w:val="007D5FE8"/>
    <w:rsid w:val="007F465A"/>
    <w:rsid w:val="007F5613"/>
    <w:rsid w:val="00812308"/>
    <w:rsid w:val="00865D56"/>
    <w:rsid w:val="008707AC"/>
    <w:rsid w:val="008F456D"/>
    <w:rsid w:val="009039C7"/>
    <w:rsid w:val="00904C9E"/>
    <w:rsid w:val="0092043E"/>
    <w:rsid w:val="00934134"/>
    <w:rsid w:val="00945D42"/>
    <w:rsid w:val="00950E92"/>
    <w:rsid w:val="00956D14"/>
    <w:rsid w:val="00992DF7"/>
    <w:rsid w:val="00993204"/>
    <w:rsid w:val="009B2B0D"/>
    <w:rsid w:val="009E33AA"/>
    <w:rsid w:val="00A02B47"/>
    <w:rsid w:val="00A51D19"/>
    <w:rsid w:val="00A73314"/>
    <w:rsid w:val="00A80546"/>
    <w:rsid w:val="00A90285"/>
    <w:rsid w:val="00AA2200"/>
    <w:rsid w:val="00AA7952"/>
    <w:rsid w:val="00AB3B1C"/>
    <w:rsid w:val="00AC1845"/>
    <w:rsid w:val="00AD186B"/>
    <w:rsid w:val="00AF187E"/>
    <w:rsid w:val="00B415C3"/>
    <w:rsid w:val="00B42015"/>
    <w:rsid w:val="00B63B96"/>
    <w:rsid w:val="00B70666"/>
    <w:rsid w:val="00BA4C25"/>
    <w:rsid w:val="00BB0B09"/>
    <w:rsid w:val="00BB7F09"/>
    <w:rsid w:val="00BD6096"/>
    <w:rsid w:val="00C023E0"/>
    <w:rsid w:val="00C15FEA"/>
    <w:rsid w:val="00C170FD"/>
    <w:rsid w:val="00C27E61"/>
    <w:rsid w:val="00C472ED"/>
    <w:rsid w:val="00C51063"/>
    <w:rsid w:val="00C53D3C"/>
    <w:rsid w:val="00C548A9"/>
    <w:rsid w:val="00C61119"/>
    <w:rsid w:val="00C619BA"/>
    <w:rsid w:val="00C67736"/>
    <w:rsid w:val="00C71FA5"/>
    <w:rsid w:val="00C754DE"/>
    <w:rsid w:val="00CB646F"/>
    <w:rsid w:val="00CD03A7"/>
    <w:rsid w:val="00CD1D9F"/>
    <w:rsid w:val="00D10262"/>
    <w:rsid w:val="00D621BC"/>
    <w:rsid w:val="00E036E6"/>
    <w:rsid w:val="00E24D5A"/>
    <w:rsid w:val="00EB705F"/>
    <w:rsid w:val="00ED4E8C"/>
    <w:rsid w:val="00EE05CD"/>
    <w:rsid w:val="00EF17BC"/>
    <w:rsid w:val="00F15039"/>
    <w:rsid w:val="00F53C52"/>
    <w:rsid w:val="00F62C21"/>
    <w:rsid w:val="00F73BE1"/>
    <w:rsid w:val="00FB63F5"/>
    <w:rsid w:val="00FE72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6E6"/>
  </w:style>
  <w:style w:type="paragraph" w:styleId="Heading2">
    <w:name w:val="heading 2"/>
    <w:basedOn w:val="Normal"/>
    <w:link w:val="Heading2Char"/>
    <w:uiPriority w:val="9"/>
    <w:qFormat/>
    <w:rsid w:val="00374A60"/>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374A60"/>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5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555"/>
  </w:style>
  <w:style w:type="paragraph" w:styleId="Footer">
    <w:name w:val="footer"/>
    <w:basedOn w:val="Normal"/>
    <w:link w:val="FooterChar"/>
    <w:uiPriority w:val="99"/>
    <w:unhideWhenUsed/>
    <w:rsid w:val="00155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555"/>
  </w:style>
  <w:style w:type="paragraph" w:styleId="BalloonText">
    <w:name w:val="Balloon Text"/>
    <w:basedOn w:val="Normal"/>
    <w:link w:val="BalloonTextChar"/>
    <w:uiPriority w:val="99"/>
    <w:semiHidden/>
    <w:unhideWhenUsed/>
    <w:rsid w:val="00993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204"/>
    <w:rPr>
      <w:rFonts w:ascii="Tahoma" w:hAnsi="Tahoma" w:cs="Tahoma"/>
      <w:sz w:val="16"/>
      <w:szCs w:val="16"/>
    </w:rPr>
  </w:style>
  <w:style w:type="table" w:styleId="TableGrid">
    <w:name w:val="Table Grid"/>
    <w:basedOn w:val="TableNormal"/>
    <w:uiPriority w:val="59"/>
    <w:rsid w:val="00A733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C27E61"/>
  </w:style>
  <w:style w:type="paragraph" w:styleId="ListParagraph">
    <w:name w:val="List Paragraph"/>
    <w:basedOn w:val="Normal"/>
    <w:uiPriority w:val="34"/>
    <w:qFormat/>
    <w:rsid w:val="00C170FD"/>
    <w:pPr>
      <w:ind w:left="720"/>
      <w:contextualSpacing/>
    </w:pPr>
  </w:style>
  <w:style w:type="character" w:styleId="Hyperlink">
    <w:name w:val="Hyperlink"/>
    <w:basedOn w:val="DefaultParagraphFont"/>
    <w:uiPriority w:val="99"/>
    <w:unhideWhenUsed/>
    <w:rsid w:val="00C170FD"/>
    <w:rPr>
      <w:color w:val="0563C1"/>
      <w:u w:val="single"/>
    </w:rPr>
  </w:style>
  <w:style w:type="paragraph" w:styleId="NormalWeb">
    <w:name w:val="Normal (Web)"/>
    <w:basedOn w:val="Normal"/>
    <w:link w:val="NormalWebChar"/>
    <w:uiPriority w:val="99"/>
    <w:unhideWhenUsed/>
    <w:rsid w:val="00AA7952"/>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link w:val="NormalWeb"/>
    <w:locked/>
    <w:rsid w:val="00AA7952"/>
    <w:rPr>
      <w:rFonts w:eastAsia="Times New Roman" w:cs="Times New Roman"/>
      <w:sz w:val="24"/>
      <w:szCs w:val="24"/>
    </w:rPr>
  </w:style>
  <w:style w:type="character" w:customStyle="1" w:styleId="Heading2Char">
    <w:name w:val="Heading 2 Char"/>
    <w:basedOn w:val="DefaultParagraphFont"/>
    <w:link w:val="Heading2"/>
    <w:uiPriority w:val="9"/>
    <w:rsid w:val="00374A60"/>
    <w:rPr>
      <w:rFonts w:eastAsia="Times New Roman" w:cs="Times New Roman"/>
      <w:b/>
      <w:bCs/>
      <w:sz w:val="36"/>
      <w:szCs w:val="36"/>
    </w:rPr>
  </w:style>
  <w:style w:type="character" w:customStyle="1" w:styleId="Heading3Char">
    <w:name w:val="Heading 3 Char"/>
    <w:basedOn w:val="DefaultParagraphFont"/>
    <w:link w:val="Heading3"/>
    <w:uiPriority w:val="9"/>
    <w:rsid w:val="00374A60"/>
    <w:rPr>
      <w:rFonts w:eastAsia="Times New Roman" w:cs="Times New Roman"/>
      <w:b/>
      <w:bCs/>
      <w:sz w:val="27"/>
      <w:szCs w:val="27"/>
    </w:rPr>
  </w:style>
  <w:style w:type="character" w:customStyle="1" w:styleId="relative">
    <w:name w:val="relative"/>
    <w:basedOn w:val="DefaultParagraphFont"/>
    <w:rsid w:val="00374A60"/>
  </w:style>
  <w:style w:type="character" w:styleId="Strong">
    <w:name w:val="Strong"/>
    <w:basedOn w:val="DefaultParagraphFont"/>
    <w:uiPriority w:val="22"/>
    <w:qFormat/>
    <w:rsid w:val="00374A60"/>
    <w:rPr>
      <w:b/>
      <w:bCs/>
    </w:rPr>
  </w:style>
  <w:style w:type="character" w:customStyle="1" w:styleId="ms-1">
    <w:name w:val="ms-1"/>
    <w:basedOn w:val="DefaultParagraphFont"/>
    <w:rsid w:val="00374A60"/>
  </w:style>
  <w:style w:type="character" w:customStyle="1" w:styleId="max-w-full">
    <w:name w:val="max-w-full"/>
    <w:basedOn w:val="DefaultParagraphFont"/>
    <w:rsid w:val="00374A60"/>
  </w:style>
  <w:style w:type="character" w:customStyle="1" w:styleId="-me-1">
    <w:name w:val="-me-1"/>
    <w:basedOn w:val="DefaultParagraphFont"/>
    <w:rsid w:val="00374A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6E6"/>
  </w:style>
  <w:style w:type="paragraph" w:styleId="Heading2">
    <w:name w:val="heading 2"/>
    <w:basedOn w:val="Normal"/>
    <w:link w:val="Heading2Char"/>
    <w:uiPriority w:val="9"/>
    <w:qFormat/>
    <w:rsid w:val="00374A60"/>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374A60"/>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5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555"/>
  </w:style>
  <w:style w:type="paragraph" w:styleId="Footer">
    <w:name w:val="footer"/>
    <w:basedOn w:val="Normal"/>
    <w:link w:val="FooterChar"/>
    <w:uiPriority w:val="99"/>
    <w:unhideWhenUsed/>
    <w:rsid w:val="00155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555"/>
  </w:style>
  <w:style w:type="paragraph" w:styleId="BalloonText">
    <w:name w:val="Balloon Text"/>
    <w:basedOn w:val="Normal"/>
    <w:link w:val="BalloonTextChar"/>
    <w:uiPriority w:val="99"/>
    <w:semiHidden/>
    <w:unhideWhenUsed/>
    <w:rsid w:val="00993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204"/>
    <w:rPr>
      <w:rFonts w:ascii="Tahoma" w:hAnsi="Tahoma" w:cs="Tahoma"/>
      <w:sz w:val="16"/>
      <w:szCs w:val="16"/>
    </w:rPr>
  </w:style>
  <w:style w:type="table" w:styleId="TableGrid">
    <w:name w:val="Table Grid"/>
    <w:basedOn w:val="TableNormal"/>
    <w:uiPriority w:val="59"/>
    <w:rsid w:val="00A733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C27E61"/>
  </w:style>
  <w:style w:type="paragraph" w:styleId="ListParagraph">
    <w:name w:val="List Paragraph"/>
    <w:basedOn w:val="Normal"/>
    <w:uiPriority w:val="34"/>
    <w:qFormat/>
    <w:rsid w:val="00C170FD"/>
    <w:pPr>
      <w:ind w:left="720"/>
      <w:contextualSpacing/>
    </w:pPr>
  </w:style>
  <w:style w:type="character" w:styleId="Hyperlink">
    <w:name w:val="Hyperlink"/>
    <w:basedOn w:val="DefaultParagraphFont"/>
    <w:uiPriority w:val="99"/>
    <w:unhideWhenUsed/>
    <w:rsid w:val="00C170FD"/>
    <w:rPr>
      <w:color w:val="0563C1"/>
      <w:u w:val="single"/>
    </w:rPr>
  </w:style>
  <w:style w:type="paragraph" w:styleId="NormalWeb">
    <w:name w:val="Normal (Web)"/>
    <w:basedOn w:val="Normal"/>
    <w:link w:val="NormalWebChar"/>
    <w:uiPriority w:val="99"/>
    <w:unhideWhenUsed/>
    <w:rsid w:val="00AA7952"/>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link w:val="NormalWeb"/>
    <w:locked/>
    <w:rsid w:val="00AA7952"/>
    <w:rPr>
      <w:rFonts w:eastAsia="Times New Roman" w:cs="Times New Roman"/>
      <w:sz w:val="24"/>
      <w:szCs w:val="24"/>
    </w:rPr>
  </w:style>
  <w:style w:type="character" w:customStyle="1" w:styleId="Heading2Char">
    <w:name w:val="Heading 2 Char"/>
    <w:basedOn w:val="DefaultParagraphFont"/>
    <w:link w:val="Heading2"/>
    <w:uiPriority w:val="9"/>
    <w:rsid w:val="00374A60"/>
    <w:rPr>
      <w:rFonts w:eastAsia="Times New Roman" w:cs="Times New Roman"/>
      <w:b/>
      <w:bCs/>
      <w:sz w:val="36"/>
      <w:szCs w:val="36"/>
    </w:rPr>
  </w:style>
  <w:style w:type="character" w:customStyle="1" w:styleId="Heading3Char">
    <w:name w:val="Heading 3 Char"/>
    <w:basedOn w:val="DefaultParagraphFont"/>
    <w:link w:val="Heading3"/>
    <w:uiPriority w:val="9"/>
    <w:rsid w:val="00374A60"/>
    <w:rPr>
      <w:rFonts w:eastAsia="Times New Roman" w:cs="Times New Roman"/>
      <w:b/>
      <w:bCs/>
      <w:sz w:val="27"/>
      <w:szCs w:val="27"/>
    </w:rPr>
  </w:style>
  <w:style w:type="character" w:customStyle="1" w:styleId="relative">
    <w:name w:val="relative"/>
    <w:basedOn w:val="DefaultParagraphFont"/>
    <w:rsid w:val="00374A60"/>
  </w:style>
  <w:style w:type="character" w:styleId="Strong">
    <w:name w:val="Strong"/>
    <w:basedOn w:val="DefaultParagraphFont"/>
    <w:uiPriority w:val="22"/>
    <w:qFormat/>
    <w:rsid w:val="00374A60"/>
    <w:rPr>
      <w:b/>
      <w:bCs/>
    </w:rPr>
  </w:style>
  <w:style w:type="character" w:customStyle="1" w:styleId="ms-1">
    <w:name w:val="ms-1"/>
    <w:basedOn w:val="DefaultParagraphFont"/>
    <w:rsid w:val="00374A60"/>
  </w:style>
  <w:style w:type="character" w:customStyle="1" w:styleId="max-w-full">
    <w:name w:val="max-w-full"/>
    <w:basedOn w:val="DefaultParagraphFont"/>
    <w:rsid w:val="00374A60"/>
  </w:style>
  <w:style w:type="character" w:customStyle="1" w:styleId="-me-1">
    <w:name w:val="-me-1"/>
    <w:basedOn w:val="DefaultParagraphFont"/>
    <w:rsid w:val="00374A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794519">
      <w:bodyDiv w:val="1"/>
      <w:marLeft w:val="0"/>
      <w:marRight w:val="0"/>
      <w:marTop w:val="0"/>
      <w:marBottom w:val="0"/>
      <w:divBdr>
        <w:top w:val="none" w:sz="0" w:space="0" w:color="auto"/>
        <w:left w:val="none" w:sz="0" w:space="0" w:color="auto"/>
        <w:bottom w:val="none" w:sz="0" w:space="0" w:color="auto"/>
        <w:right w:val="none" w:sz="0" w:space="0" w:color="auto"/>
      </w:divBdr>
    </w:div>
    <w:div w:id="816189435">
      <w:bodyDiv w:val="1"/>
      <w:marLeft w:val="0"/>
      <w:marRight w:val="0"/>
      <w:marTop w:val="0"/>
      <w:marBottom w:val="0"/>
      <w:divBdr>
        <w:top w:val="none" w:sz="0" w:space="0" w:color="auto"/>
        <w:left w:val="none" w:sz="0" w:space="0" w:color="auto"/>
        <w:bottom w:val="none" w:sz="0" w:space="0" w:color="auto"/>
        <w:right w:val="none" w:sz="0" w:space="0" w:color="auto"/>
      </w:divBdr>
    </w:div>
    <w:div w:id="1775898983">
      <w:bodyDiv w:val="1"/>
      <w:marLeft w:val="0"/>
      <w:marRight w:val="0"/>
      <w:marTop w:val="0"/>
      <w:marBottom w:val="0"/>
      <w:divBdr>
        <w:top w:val="none" w:sz="0" w:space="0" w:color="auto"/>
        <w:left w:val="none" w:sz="0" w:space="0" w:color="auto"/>
        <w:bottom w:val="none" w:sz="0" w:space="0" w:color="auto"/>
        <w:right w:val="none" w:sz="0" w:space="0" w:color="auto"/>
      </w:divBdr>
    </w:div>
    <w:div w:id="181606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1lequydon-hadong@hanoiedu.v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1lequydon.pgdhadong.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11</Pages>
  <Words>3043</Words>
  <Characters>17350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PHUSY</cp:lastModifiedBy>
  <cp:revision>8</cp:revision>
  <cp:lastPrinted>2023-12-14T07:28:00Z</cp:lastPrinted>
  <dcterms:created xsi:type="dcterms:W3CDTF">2024-09-02T05:59:00Z</dcterms:created>
  <dcterms:modified xsi:type="dcterms:W3CDTF">2025-09-28T16:07:00Z</dcterms:modified>
</cp:coreProperties>
</file>